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A2C4F" w:rsidRDefault="00620852" w:rsidP="009A2C4F">
      <w:pPr>
        <w:spacing w:after="0" w:line="240" w:lineRule="auto"/>
        <w:jc w:val="center"/>
        <w:rPr>
          <w:rFonts w:ascii="Times New Roman" w:eastAsia="Calibri" w:hAnsi="Times New Roman" w:cs="Times New Roman"/>
          <w:sz w:val="28"/>
          <w:szCs w:val="28"/>
        </w:rPr>
      </w:pPr>
      <w:bookmarkStart w:id="0" w:name="__RefHeading___Toc11785_556232813"/>
      <w:r>
        <w:rPr>
          <w:rFonts w:ascii="Times New Roman" w:eastAsia="Calibri" w:hAnsi="Times New Roman" w:cs="Times New Roman"/>
          <w:sz w:val="28"/>
          <w:szCs w:val="28"/>
        </w:rPr>
        <w:t xml:space="preserve"> </w:t>
      </w: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620852">
        <w:rPr>
          <w:rFonts w:ascii="Times New Roman" w:eastAsia="Calibri" w:hAnsi="Times New Roman" w:cs="Times New Roman"/>
          <w:sz w:val="28"/>
          <w:szCs w:val="28"/>
        </w:rPr>
        <w:t xml:space="preserve"> </w:t>
      </w: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Pr="009A2C4F" w:rsidRDefault="009A2C4F" w:rsidP="009A2C4F">
      <w:pPr>
        <w:spacing w:after="0" w:line="240" w:lineRule="auto"/>
        <w:jc w:val="center"/>
        <w:rPr>
          <w:rFonts w:ascii="Times New Roman" w:eastAsia="Calibri" w:hAnsi="Times New Roman" w:cs="Times New Roman"/>
          <w:sz w:val="36"/>
          <w:szCs w:val="36"/>
        </w:rPr>
      </w:pPr>
      <w:r w:rsidRPr="009A2C4F">
        <w:rPr>
          <w:rFonts w:ascii="Times New Roman" w:eastAsia="Calibri" w:hAnsi="Times New Roman" w:cs="Times New Roman"/>
          <w:sz w:val="36"/>
          <w:szCs w:val="36"/>
        </w:rPr>
        <w:t>«Применение облачных технологий в образовании</w:t>
      </w:r>
    </w:p>
    <w:p w:rsidR="009A2C4F" w:rsidRDefault="009A2C4F" w:rsidP="009A2C4F">
      <w:pPr>
        <w:spacing w:after="0" w:line="240" w:lineRule="auto"/>
        <w:jc w:val="center"/>
        <w:rPr>
          <w:rFonts w:ascii="Times New Roman" w:eastAsia="Calibri" w:hAnsi="Times New Roman" w:cs="Times New Roman"/>
          <w:sz w:val="36"/>
          <w:szCs w:val="36"/>
        </w:rPr>
      </w:pPr>
      <w:r w:rsidRPr="009A2C4F">
        <w:rPr>
          <w:rFonts w:ascii="Times New Roman" w:eastAsia="Calibri" w:hAnsi="Times New Roman" w:cs="Times New Roman"/>
          <w:sz w:val="36"/>
          <w:szCs w:val="36"/>
        </w:rPr>
        <w:t>на примере сервиса онлайн-доски Miro»</w:t>
      </w:r>
    </w:p>
    <w:p w:rsidR="009A2C4F" w:rsidRDefault="009A2C4F" w:rsidP="009A2C4F">
      <w:pPr>
        <w:spacing w:after="0" w:line="240" w:lineRule="auto"/>
        <w:jc w:val="center"/>
        <w:rPr>
          <w:rFonts w:ascii="Times New Roman" w:eastAsia="Calibri" w:hAnsi="Times New Roman" w:cs="Times New Roman"/>
          <w:sz w:val="36"/>
          <w:szCs w:val="36"/>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620852" w:rsidP="009A2C4F">
      <w:pPr>
        <w:spacing w:after="0" w:line="240" w:lineRule="auto"/>
        <w:ind w:left="4962"/>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BD235C" w:rsidRDefault="00BD235C" w:rsidP="009A2C4F">
      <w:pPr>
        <w:spacing w:after="0" w:line="240" w:lineRule="auto"/>
        <w:rPr>
          <w:rFonts w:ascii="Times New Roman" w:eastAsia="Calibri" w:hAnsi="Times New Roman" w:cs="Times New Roman"/>
          <w:sz w:val="28"/>
          <w:szCs w:val="28"/>
        </w:rPr>
      </w:pPr>
    </w:p>
    <w:p w:rsidR="00BD235C" w:rsidRDefault="00BD235C"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rPr>
          <w:rFonts w:ascii="Times New Roman" w:eastAsia="Calibri" w:hAnsi="Times New Roman" w:cs="Times New Roman"/>
          <w:sz w:val="28"/>
          <w:szCs w:val="28"/>
        </w:rPr>
      </w:pPr>
    </w:p>
    <w:p w:rsidR="009A2C4F" w:rsidRDefault="009A2C4F" w:rsidP="009A2C4F">
      <w:pPr>
        <w:spacing w:after="0" w:line="240" w:lineRule="auto"/>
        <w:jc w:val="center"/>
        <w:rPr>
          <w:rFonts w:ascii="Times New Roman" w:eastAsia="Calibri" w:hAnsi="Times New Roman" w:cs="Times New Roman"/>
          <w:sz w:val="28"/>
          <w:szCs w:val="28"/>
        </w:rPr>
      </w:pPr>
    </w:p>
    <w:bookmarkEnd w:id="0"/>
    <w:p w:rsidR="00620852" w:rsidRDefault="00620852">
      <w:pP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p>
    <w:p w:rsidR="00620852" w:rsidRDefault="00620852">
      <w:pPr>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620852" w:rsidRDefault="00620852">
      <w:pPr>
        <w:rPr>
          <w:rFonts w:ascii="Times New Roman" w:eastAsia="Calibri" w:hAnsi="Times New Roman" w:cs="Times New Roman"/>
          <w:sz w:val="28"/>
          <w:szCs w:val="28"/>
        </w:rPr>
      </w:pPr>
      <w:bookmarkStart w:id="1" w:name="_GoBack"/>
      <w:bookmarkEnd w:id="1"/>
    </w:p>
    <w:p w:rsidR="009A2C4F" w:rsidRDefault="009A2C4F" w:rsidP="009A2C4F">
      <w:pPr>
        <w:spacing w:after="0" w:line="240" w:lineRule="auto"/>
        <w:jc w:val="center"/>
        <w:rPr>
          <w:rFonts w:ascii="Times New Roman" w:eastAsia="Calibri" w:hAnsi="Times New Roman" w:cs="Times New Roman"/>
          <w:sz w:val="28"/>
          <w:szCs w:val="28"/>
        </w:rPr>
      </w:pPr>
    </w:p>
    <w:p w:rsidR="00116C4B" w:rsidRDefault="00AE0D25" w:rsidP="000B383F">
      <w:pPr>
        <w:spacing w:line="360" w:lineRule="auto"/>
        <w:ind w:firstLine="567"/>
        <w:contextualSpacing/>
        <w:jc w:val="center"/>
        <w:rPr>
          <w:rFonts w:ascii="Times New Roman" w:hAnsi="Times New Roman" w:cs="Times New Roman"/>
          <w:b/>
          <w:sz w:val="28"/>
          <w:szCs w:val="28"/>
        </w:rPr>
      </w:pPr>
      <w:r w:rsidRPr="00AE7395">
        <w:rPr>
          <w:rFonts w:ascii="Times New Roman" w:hAnsi="Times New Roman" w:cs="Times New Roman"/>
          <w:b/>
          <w:sz w:val="28"/>
          <w:szCs w:val="28"/>
        </w:rPr>
        <w:t>СОДЕРЖАНИЕ</w:t>
      </w:r>
    </w:p>
    <w:sdt>
      <w:sdtPr>
        <w:rPr>
          <w:rFonts w:asciiTheme="minorHAnsi" w:eastAsiaTheme="minorHAnsi" w:hAnsiTheme="minorHAnsi" w:cstheme="minorBidi"/>
          <w:b w:val="0"/>
          <w:bCs w:val="0"/>
          <w:color w:val="auto"/>
          <w:sz w:val="22"/>
          <w:szCs w:val="22"/>
          <w:lang w:eastAsia="en-US"/>
        </w:rPr>
        <w:id w:val="1305280855"/>
        <w:docPartObj>
          <w:docPartGallery w:val="Table of Contents"/>
          <w:docPartUnique/>
        </w:docPartObj>
      </w:sdtPr>
      <w:sdtEndPr/>
      <w:sdtContent>
        <w:p w:rsidR="000B383F" w:rsidRPr="000B383F" w:rsidRDefault="000B383F" w:rsidP="000B383F">
          <w:pPr>
            <w:pStyle w:val="a4"/>
            <w:spacing w:line="360" w:lineRule="auto"/>
            <w:contextualSpacing/>
            <w:rPr>
              <w:rFonts w:ascii="Times New Roman" w:hAnsi="Times New Roman" w:cs="Times New Roman"/>
            </w:rPr>
          </w:pPr>
        </w:p>
        <w:p w:rsidR="000B383F" w:rsidRPr="000B383F" w:rsidRDefault="000B383F" w:rsidP="000B383F">
          <w:pPr>
            <w:pStyle w:val="11"/>
            <w:rPr>
              <w:rFonts w:ascii="Times New Roman" w:eastAsiaTheme="minorEastAsia" w:hAnsi="Times New Roman" w:cs="Times New Roman"/>
              <w:noProof/>
              <w:sz w:val="28"/>
              <w:szCs w:val="28"/>
              <w:lang w:eastAsia="ru-RU"/>
            </w:rPr>
          </w:pPr>
          <w:r w:rsidRPr="000B383F">
            <w:fldChar w:fldCharType="begin"/>
          </w:r>
          <w:r w:rsidRPr="000B383F">
            <w:instrText xml:space="preserve"> TOC \o "1-3" \h \z \u </w:instrText>
          </w:r>
          <w:r w:rsidRPr="000B383F">
            <w:fldChar w:fldCharType="separate"/>
          </w:r>
          <w:hyperlink w:anchor="_Toc121080309" w:history="1">
            <w:r w:rsidRPr="000B383F">
              <w:rPr>
                <w:rStyle w:val="a7"/>
                <w:rFonts w:ascii="Times New Roman" w:hAnsi="Times New Roman" w:cs="Times New Roman"/>
                <w:noProof/>
                <w:sz w:val="28"/>
                <w:szCs w:val="28"/>
              </w:rPr>
              <w:t>ВВЕДЕНИЕ</w:t>
            </w:r>
            <w:r w:rsidRPr="000B383F">
              <w:rPr>
                <w:rFonts w:ascii="Times New Roman" w:hAnsi="Times New Roman" w:cs="Times New Roman"/>
                <w:noProof/>
                <w:webHidden/>
                <w:sz w:val="28"/>
                <w:szCs w:val="28"/>
              </w:rPr>
              <w:tab/>
            </w:r>
            <w:r w:rsidRPr="000B383F">
              <w:rPr>
                <w:rFonts w:ascii="Times New Roman" w:hAnsi="Times New Roman" w:cs="Times New Roman"/>
                <w:noProof/>
                <w:webHidden/>
                <w:sz w:val="28"/>
                <w:szCs w:val="28"/>
              </w:rPr>
              <w:fldChar w:fldCharType="begin"/>
            </w:r>
            <w:r w:rsidRPr="000B383F">
              <w:rPr>
                <w:rFonts w:ascii="Times New Roman" w:hAnsi="Times New Roman" w:cs="Times New Roman"/>
                <w:noProof/>
                <w:webHidden/>
                <w:sz w:val="28"/>
                <w:szCs w:val="28"/>
              </w:rPr>
              <w:instrText xml:space="preserve"> PAGEREF _Toc121080309 \h </w:instrText>
            </w:r>
            <w:r w:rsidRPr="000B383F">
              <w:rPr>
                <w:rFonts w:ascii="Times New Roman" w:hAnsi="Times New Roman" w:cs="Times New Roman"/>
                <w:noProof/>
                <w:webHidden/>
                <w:sz w:val="28"/>
                <w:szCs w:val="28"/>
              </w:rPr>
            </w:r>
            <w:r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3</w:t>
            </w:r>
            <w:r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0" w:history="1">
            <w:r w:rsidR="000B383F" w:rsidRPr="000B383F">
              <w:rPr>
                <w:rStyle w:val="a7"/>
                <w:rFonts w:ascii="Times New Roman" w:hAnsi="Times New Roman" w:cs="Times New Roman"/>
                <w:noProof/>
                <w:sz w:val="28"/>
                <w:szCs w:val="28"/>
              </w:rPr>
              <w:t>ГЛАВА 1. ОСНОВН</w:t>
            </w:r>
            <w:r w:rsidR="00A7402A">
              <w:rPr>
                <w:rStyle w:val="a7"/>
                <w:rFonts w:ascii="Times New Roman" w:hAnsi="Times New Roman" w:cs="Times New Roman"/>
                <w:noProof/>
                <w:sz w:val="28"/>
                <w:szCs w:val="28"/>
              </w:rPr>
              <w:t>ЫЕ СВЕДЕНИЯ И СФЕРЫ ПРИМЕНЕНИЯ ОБЛАЧНЫХ</w:t>
            </w:r>
            <w:r w:rsidR="000B383F" w:rsidRPr="000B383F">
              <w:rPr>
                <w:rStyle w:val="a7"/>
                <w:rFonts w:ascii="Times New Roman" w:hAnsi="Times New Roman" w:cs="Times New Roman"/>
                <w:noProof/>
                <w:sz w:val="28"/>
                <w:szCs w:val="28"/>
              </w:rPr>
              <w:t xml:space="preserve"> ТЕХНОЛОГИЙ</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_Toc121080310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5</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1" w:history="1">
            <w:r w:rsidR="000B383F" w:rsidRPr="000B383F">
              <w:rPr>
                <w:rStyle w:val="a7"/>
                <w:rFonts w:ascii="Times New Roman" w:hAnsi="Times New Roman" w:cs="Times New Roman"/>
                <w:noProof/>
                <w:sz w:val="28"/>
                <w:szCs w:val="28"/>
              </w:rPr>
              <w:t>1.1</w:t>
            </w:r>
            <w:r w:rsidR="000B383F" w:rsidRPr="000B383F">
              <w:rPr>
                <w:rFonts w:ascii="Times New Roman" w:eastAsiaTheme="minorEastAsia" w:hAnsi="Times New Roman" w:cs="Times New Roman"/>
                <w:noProof/>
                <w:sz w:val="28"/>
                <w:szCs w:val="28"/>
                <w:lang w:eastAsia="ru-RU"/>
              </w:rPr>
              <w:t xml:space="preserve"> </w:t>
            </w:r>
            <w:r w:rsidR="00A7402A">
              <w:rPr>
                <w:rStyle w:val="a7"/>
                <w:rFonts w:ascii="Times New Roman" w:hAnsi="Times New Roman" w:cs="Times New Roman"/>
                <w:noProof/>
                <w:sz w:val="28"/>
                <w:szCs w:val="28"/>
              </w:rPr>
              <w:t>История возникновения облачных</w:t>
            </w:r>
            <w:r w:rsidR="000B383F" w:rsidRPr="000B383F">
              <w:rPr>
                <w:rStyle w:val="a7"/>
                <w:rFonts w:ascii="Times New Roman" w:hAnsi="Times New Roman" w:cs="Times New Roman"/>
                <w:noProof/>
                <w:sz w:val="28"/>
                <w:szCs w:val="28"/>
              </w:rPr>
              <w:t xml:space="preserve"> технологий.</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_Toc121080311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5</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2" w:history="1">
            <w:r w:rsidR="00A7402A">
              <w:rPr>
                <w:rStyle w:val="a7"/>
                <w:rFonts w:ascii="Times New Roman" w:hAnsi="Times New Roman" w:cs="Times New Roman"/>
                <w:noProof/>
                <w:sz w:val="28"/>
                <w:szCs w:val="28"/>
              </w:rPr>
              <w:t>1.2.  Классификация облачных</w:t>
            </w:r>
            <w:r w:rsidR="000B383F" w:rsidRPr="000B383F">
              <w:rPr>
                <w:rStyle w:val="a7"/>
                <w:rFonts w:ascii="Times New Roman" w:hAnsi="Times New Roman" w:cs="Times New Roman"/>
                <w:noProof/>
                <w:sz w:val="28"/>
                <w:szCs w:val="28"/>
              </w:rPr>
              <w:t xml:space="preserve"> сервисов.</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_Toc121080312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7</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3" w:history="1">
            <w:r w:rsidR="000B383F" w:rsidRPr="000B383F">
              <w:rPr>
                <w:rStyle w:val="a7"/>
                <w:rFonts w:ascii="Times New Roman" w:hAnsi="Times New Roman" w:cs="Times New Roman"/>
                <w:noProof/>
                <w:sz w:val="28"/>
                <w:szCs w:val="28"/>
              </w:rPr>
              <w:t>1.3. Обзор облачных сервисов, используемых во время образовательного процесса.</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_Toc121080313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8</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4" w:history="1">
            <w:r w:rsidR="000B383F" w:rsidRPr="000B383F">
              <w:rPr>
                <w:rStyle w:val="a7"/>
                <w:rFonts w:ascii="Times New Roman" w:hAnsi="Times New Roman" w:cs="Times New Roman"/>
                <w:noProof/>
                <w:sz w:val="28"/>
                <w:szCs w:val="28"/>
              </w:rPr>
              <w:t>ГЛАВА 2.  ИСПОЛЬЗО</w:t>
            </w:r>
            <w:r w:rsidR="00A7402A">
              <w:rPr>
                <w:rStyle w:val="a7"/>
                <w:rFonts w:ascii="Times New Roman" w:hAnsi="Times New Roman" w:cs="Times New Roman"/>
                <w:noProof/>
                <w:sz w:val="28"/>
                <w:szCs w:val="28"/>
              </w:rPr>
              <w:t>ВАНИЕ ОБЛАЧНЫХ</w:t>
            </w:r>
            <w:r w:rsidR="000B383F" w:rsidRPr="000B383F">
              <w:rPr>
                <w:rStyle w:val="a7"/>
                <w:rFonts w:ascii="Times New Roman" w:hAnsi="Times New Roman" w:cs="Times New Roman"/>
                <w:noProof/>
                <w:sz w:val="28"/>
                <w:szCs w:val="28"/>
              </w:rPr>
              <w:t xml:space="preserve"> ТЕХНОЛОГИЙ В ОБРАЗОВАТЕЛЬНОМ ПРОЦЕССЕ НА ПРИМЕР РАБОТЫ ДОСКИ </w:t>
            </w:r>
            <w:r w:rsidR="000B383F" w:rsidRPr="000B383F">
              <w:rPr>
                <w:rStyle w:val="a7"/>
                <w:rFonts w:ascii="Times New Roman" w:hAnsi="Times New Roman" w:cs="Times New Roman"/>
                <w:noProof/>
                <w:sz w:val="28"/>
                <w:szCs w:val="28"/>
                <w:lang w:val="en-US"/>
              </w:rPr>
              <w:t>MIRO</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_Toc121080314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11</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5" w:history="1">
            <w:r w:rsidR="000B383F" w:rsidRPr="000B383F">
              <w:rPr>
                <w:rStyle w:val="a7"/>
                <w:rFonts w:ascii="Times New Roman" w:hAnsi="Times New Roman" w:cs="Times New Roman"/>
                <w:noProof/>
                <w:sz w:val="28"/>
                <w:szCs w:val="28"/>
              </w:rPr>
              <w:t>2.1.  Облачные</w:t>
            </w:r>
            <w:r w:rsidR="00660D84">
              <w:rPr>
                <w:rStyle w:val="a7"/>
                <w:rFonts w:ascii="Times New Roman" w:hAnsi="Times New Roman" w:cs="Times New Roman"/>
                <w:noProof/>
                <w:sz w:val="28"/>
                <w:szCs w:val="28"/>
              </w:rPr>
              <w:t xml:space="preserve"> </w:t>
            </w:r>
            <w:r w:rsidR="000B383F" w:rsidRPr="000B383F">
              <w:rPr>
                <w:rStyle w:val="a7"/>
                <w:rFonts w:ascii="Times New Roman" w:hAnsi="Times New Roman" w:cs="Times New Roman"/>
                <w:noProof/>
                <w:sz w:val="28"/>
                <w:szCs w:val="28"/>
              </w:rPr>
              <w:t xml:space="preserve"> технологии в школах России</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_Toc121080315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11</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6" w:history="1">
            <w:r w:rsidR="000B383F" w:rsidRPr="000B383F">
              <w:rPr>
                <w:rStyle w:val="a7"/>
                <w:rFonts w:ascii="Times New Roman" w:hAnsi="Times New Roman" w:cs="Times New Roman"/>
                <w:noProof/>
                <w:sz w:val="28"/>
                <w:szCs w:val="28"/>
              </w:rPr>
              <w:t xml:space="preserve">2.2. Основные образовательные функции и инструменты облачного сервиса </w:t>
            </w:r>
            <w:r w:rsidR="000B383F" w:rsidRPr="000B383F">
              <w:rPr>
                <w:rStyle w:val="a7"/>
                <w:rFonts w:ascii="Times New Roman" w:hAnsi="Times New Roman" w:cs="Times New Roman"/>
                <w:noProof/>
                <w:sz w:val="28"/>
                <w:szCs w:val="28"/>
                <w:lang w:val="en-US"/>
              </w:rPr>
              <w:t>Miro</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_Toc121080316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12</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7" w:history="1">
            <w:r w:rsidR="000B383F" w:rsidRPr="000B383F">
              <w:rPr>
                <w:rStyle w:val="a7"/>
                <w:rFonts w:ascii="Times New Roman" w:hAnsi="Times New Roman" w:cs="Times New Roman"/>
                <w:noProof/>
                <w:sz w:val="28"/>
                <w:szCs w:val="28"/>
              </w:rPr>
              <w:t>ЗАКЛЮЧЕНИЕ</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_Toc121080317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18</w:t>
            </w:r>
            <w:r w:rsidR="000B383F" w:rsidRPr="000B383F">
              <w:rPr>
                <w:rFonts w:ascii="Times New Roman" w:hAnsi="Times New Roman" w:cs="Times New Roman"/>
                <w:noProof/>
                <w:webHidden/>
                <w:sz w:val="28"/>
                <w:szCs w:val="28"/>
              </w:rPr>
              <w:fldChar w:fldCharType="end"/>
            </w:r>
          </w:hyperlink>
        </w:p>
        <w:p w:rsidR="000B383F" w:rsidRPr="000B383F" w:rsidRDefault="00CF2261" w:rsidP="000B383F">
          <w:pPr>
            <w:pStyle w:val="11"/>
            <w:rPr>
              <w:rFonts w:ascii="Times New Roman" w:eastAsiaTheme="minorEastAsia" w:hAnsi="Times New Roman" w:cs="Times New Roman"/>
              <w:noProof/>
              <w:sz w:val="28"/>
              <w:szCs w:val="28"/>
              <w:lang w:eastAsia="ru-RU"/>
            </w:rPr>
          </w:pPr>
          <w:hyperlink w:anchor="_Toc121080318" w:history="1">
            <w:r w:rsidR="000B383F" w:rsidRPr="000B383F">
              <w:rPr>
                <w:rStyle w:val="a7"/>
                <w:rFonts w:ascii="Times New Roman" w:hAnsi="Times New Roman" w:cs="Times New Roman"/>
                <w:noProof/>
                <w:sz w:val="28"/>
                <w:szCs w:val="28"/>
              </w:rPr>
              <w:t>СПИСОК ИСПОЛЬЗОВАННЫХ ИСТОЧНИКОВ</w:t>
            </w:r>
            <w:r w:rsidR="000B383F" w:rsidRPr="000B383F">
              <w:rPr>
                <w:rFonts w:ascii="Times New Roman" w:hAnsi="Times New Roman" w:cs="Times New Roman"/>
                <w:noProof/>
                <w:webHidden/>
                <w:sz w:val="28"/>
                <w:szCs w:val="28"/>
              </w:rPr>
              <w:tab/>
            </w:r>
            <w:r w:rsidR="000B383F" w:rsidRPr="000B383F">
              <w:rPr>
                <w:rFonts w:ascii="Times New Roman" w:hAnsi="Times New Roman" w:cs="Times New Roman"/>
                <w:noProof/>
                <w:webHidden/>
                <w:sz w:val="28"/>
                <w:szCs w:val="28"/>
              </w:rPr>
              <w:fldChar w:fldCharType="begin"/>
            </w:r>
            <w:r w:rsidR="000B383F" w:rsidRPr="000B383F">
              <w:rPr>
                <w:rFonts w:ascii="Times New Roman" w:hAnsi="Times New Roman" w:cs="Times New Roman"/>
                <w:noProof/>
                <w:webHidden/>
                <w:sz w:val="28"/>
                <w:szCs w:val="28"/>
              </w:rPr>
              <w:instrText xml:space="preserve"> PAGEREF _Toc121080318 \h </w:instrText>
            </w:r>
            <w:r w:rsidR="000B383F" w:rsidRPr="000B383F">
              <w:rPr>
                <w:rFonts w:ascii="Times New Roman" w:hAnsi="Times New Roman" w:cs="Times New Roman"/>
                <w:noProof/>
                <w:webHidden/>
                <w:sz w:val="28"/>
                <w:szCs w:val="28"/>
              </w:rPr>
            </w:r>
            <w:r w:rsidR="000B383F" w:rsidRPr="000B383F">
              <w:rPr>
                <w:rFonts w:ascii="Times New Roman" w:hAnsi="Times New Roman" w:cs="Times New Roman"/>
                <w:noProof/>
                <w:webHidden/>
                <w:sz w:val="28"/>
                <w:szCs w:val="28"/>
              </w:rPr>
              <w:fldChar w:fldCharType="separate"/>
            </w:r>
            <w:r w:rsidR="00F433B8">
              <w:rPr>
                <w:rFonts w:ascii="Times New Roman" w:hAnsi="Times New Roman" w:cs="Times New Roman"/>
                <w:noProof/>
                <w:webHidden/>
                <w:sz w:val="28"/>
                <w:szCs w:val="28"/>
              </w:rPr>
              <w:t>19</w:t>
            </w:r>
            <w:r w:rsidR="000B383F" w:rsidRPr="000B383F">
              <w:rPr>
                <w:rFonts w:ascii="Times New Roman" w:hAnsi="Times New Roman" w:cs="Times New Roman"/>
                <w:noProof/>
                <w:webHidden/>
                <w:sz w:val="28"/>
                <w:szCs w:val="28"/>
              </w:rPr>
              <w:fldChar w:fldCharType="end"/>
            </w:r>
          </w:hyperlink>
        </w:p>
        <w:p w:rsidR="000B383F" w:rsidRPr="000B383F" w:rsidRDefault="000B383F" w:rsidP="000B383F">
          <w:pPr>
            <w:spacing w:line="360" w:lineRule="auto"/>
            <w:contextualSpacing/>
            <w:rPr>
              <w:sz w:val="28"/>
              <w:szCs w:val="28"/>
            </w:rPr>
          </w:pPr>
          <w:r w:rsidRPr="000B383F">
            <w:rPr>
              <w:rFonts w:ascii="Times New Roman" w:hAnsi="Times New Roman" w:cs="Times New Roman"/>
              <w:b/>
              <w:bCs/>
              <w:sz w:val="28"/>
              <w:szCs w:val="28"/>
            </w:rPr>
            <w:fldChar w:fldCharType="end"/>
          </w:r>
        </w:p>
      </w:sdtContent>
    </w:sdt>
    <w:p w:rsidR="000B383F" w:rsidRPr="00AE7395" w:rsidRDefault="000B383F" w:rsidP="00AE7395">
      <w:pPr>
        <w:spacing w:line="360" w:lineRule="auto"/>
        <w:ind w:firstLine="567"/>
        <w:contextualSpacing/>
        <w:jc w:val="both"/>
        <w:rPr>
          <w:rFonts w:ascii="Times New Roman" w:hAnsi="Times New Roman" w:cs="Times New Roman"/>
          <w:b/>
          <w:sz w:val="28"/>
          <w:szCs w:val="28"/>
        </w:rPr>
      </w:pPr>
    </w:p>
    <w:p w:rsidR="001912C6" w:rsidRPr="00AE7395" w:rsidRDefault="001912C6" w:rsidP="000B383F">
      <w:pPr>
        <w:spacing w:line="360" w:lineRule="auto"/>
        <w:contextualSpacing/>
        <w:rPr>
          <w:rFonts w:ascii="Times New Roman" w:hAnsi="Times New Roman" w:cs="Times New Roman"/>
          <w:sz w:val="28"/>
          <w:szCs w:val="28"/>
        </w:rPr>
      </w:pPr>
      <w:r w:rsidRPr="00AE7395">
        <w:rPr>
          <w:rFonts w:ascii="Times New Roman" w:hAnsi="Times New Roman" w:cs="Times New Roman"/>
          <w:sz w:val="28"/>
          <w:szCs w:val="28"/>
        </w:rPr>
        <w:br w:type="page"/>
      </w:r>
    </w:p>
    <w:p w:rsidR="001912C6" w:rsidRPr="00AE7395" w:rsidRDefault="001912C6" w:rsidP="00E16128">
      <w:pPr>
        <w:pStyle w:val="1"/>
        <w:spacing w:line="360" w:lineRule="auto"/>
        <w:ind w:firstLine="567"/>
        <w:contextualSpacing/>
        <w:rPr>
          <w:rFonts w:cs="Times New Roman"/>
        </w:rPr>
      </w:pPr>
      <w:bookmarkStart w:id="2" w:name="_Toc119921734"/>
      <w:bookmarkStart w:id="3" w:name="_Toc121080309"/>
      <w:r w:rsidRPr="00AE7395">
        <w:rPr>
          <w:rFonts w:cs="Times New Roman"/>
        </w:rPr>
        <w:lastRenderedPageBreak/>
        <w:t>ВВЕДЕНИЕ</w:t>
      </w:r>
      <w:bookmarkEnd w:id="2"/>
      <w:bookmarkEnd w:id="3"/>
    </w:p>
    <w:p w:rsidR="00943EEF" w:rsidRPr="00AE7395" w:rsidRDefault="00943EEF" w:rsidP="00AE7395">
      <w:pPr>
        <w:pStyle w:val="a8"/>
        <w:shd w:val="clear" w:color="auto" w:fill="FFFFFF"/>
        <w:spacing w:before="0" w:beforeAutospacing="0" w:after="0" w:afterAutospacing="0" w:line="360" w:lineRule="auto"/>
        <w:ind w:firstLine="567"/>
        <w:contextualSpacing/>
        <w:jc w:val="both"/>
        <w:rPr>
          <w:bCs/>
          <w:color w:val="000000"/>
          <w:sz w:val="28"/>
          <w:szCs w:val="28"/>
        </w:rPr>
      </w:pPr>
      <w:r w:rsidRPr="00AE7395">
        <w:rPr>
          <w:bCs/>
          <w:color w:val="000000"/>
          <w:sz w:val="28"/>
          <w:szCs w:val="28"/>
        </w:rPr>
        <w:t xml:space="preserve">В современном мире </w:t>
      </w:r>
      <w:r w:rsidR="00BD38CF" w:rsidRPr="00AE7395">
        <w:rPr>
          <w:bCs/>
          <w:color w:val="000000"/>
          <w:sz w:val="28"/>
          <w:szCs w:val="28"/>
        </w:rPr>
        <w:t>использование</w:t>
      </w:r>
      <w:r w:rsidRPr="00AE7395">
        <w:rPr>
          <w:bCs/>
          <w:color w:val="000000"/>
          <w:sz w:val="28"/>
          <w:szCs w:val="28"/>
        </w:rPr>
        <w:t xml:space="preserve"> облачных технологий  является важным аспектом в развитии информационного общества. Облачные технологии захва</w:t>
      </w:r>
      <w:r w:rsidR="00DD1CA5">
        <w:rPr>
          <w:bCs/>
          <w:color w:val="000000"/>
          <w:sz w:val="28"/>
          <w:szCs w:val="28"/>
        </w:rPr>
        <w:t xml:space="preserve">тили все сферы жизни человека. </w:t>
      </w:r>
      <w:r w:rsidRPr="00AE7395">
        <w:rPr>
          <w:bCs/>
          <w:color w:val="000000"/>
          <w:sz w:val="28"/>
          <w:szCs w:val="28"/>
        </w:rPr>
        <w:t>Облако</w:t>
      </w:r>
      <w:r w:rsidR="00DD1CA5">
        <w:rPr>
          <w:bCs/>
          <w:color w:val="000000"/>
          <w:sz w:val="28"/>
          <w:szCs w:val="28"/>
        </w:rPr>
        <w:t xml:space="preserve"> </w:t>
      </w:r>
      <w:r w:rsidRPr="00AE7395">
        <w:rPr>
          <w:bCs/>
          <w:color w:val="000000"/>
          <w:sz w:val="28"/>
          <w:szCs w:val="28"/>
        </w:rPr>
        <w:t xml:space="preserve">не ограничивается хранением личных данных на диске, широкое распространение получили онлайн сервисы для обучения детей, обучающие видео и приложения в период дистанционного обучения и во время внеурочной деятельности.  </w:t>
      </w:r>
    </w:p>
    <w:p w:rsidR="00943EEF" w:rsidRPr="00AE7395" w:rsidRDefault="00943EEF" w:rsidP="00AE7395">
      <w:pPr>
        <w:pStyle w:val="a8"/>
        <w:spacing w:line="360" w:lineRule="auto"/>
        <w:ind w:firstLine="567"/>
        <w:contextualSpacing/>
        <w:jc w:val="both"/>
        <w:rPr>
          <w:color w:val="000000"/>
          <w:sz w:val="28"/>
          <w:szCs w:val="28"/>
        </w:rPr>
      </w:pPr>
      <w:r w:rsidRPr="00AE7395">
        <w:rPr>
          <w:sz w:val="28"/>
          <w:szCs w:val="28"/>
        </w:rPr>
        <w:t xml:space="preserve">В наши дни </w:t>
      </w:r>
      <w:r w:rsidR="00DD1CA5">
        <w:rPr>
          <w:color w:val="000000"/>
          <w:sz w:val="28"/>
          <w:szCs w:val="28"/>
        </w:rPr>
        <w:t xml:space="preserve"> облачные</w:t>
      </w:r>
      <w:r w:rsidRPr="00AE7395">
        <w:rPr>
          <w:color w:val="000000"/>
          <w:sz w:val="28"/>
          <w:szCs w:val="28"/>
        </w:rPr>
        <w:t xml:space="preserve"> технологии занимают активную позицию в образовании во всех развитых странах мира,  ведь они обеспечивают </w:t>
      </w:r>
      <w:r w:rsidR="00521567" w:rsidRPr="00AE7395">
        <w:rPr>
          <w:color w:val="000000"/>
          <w:sz w:val="28"/>
          <w:szCs w:val="28"/>
        </w:rPr>
        <w:t xml:space="preserve">большую активность, мобильность и эффективность </w:t>
      </w:r>
      <w:r w:rsidRPr="00AE7395">
        <w:rPr>
          <w:color w:val="000000"/>
          <w:sz w:val="28"/>
          <w:szCs w:val="28"/>
        </w:rPr>
        <w:t xml:space="preserve"> </w:t>
      </w:r>
      <w:r w:rsidR="00521567" w:rsidRPr="00AE7395">
        <w:rPr>
          <w:color w:val="000000"/>
          <w:sz w:val="28"/>
          <w:szCs w:val="28"/>
        </w:rPr>
        <w:t xml:space="preserve">развития научных исследований и образования. </w:t>
      </w:r>
      <w:r w:rsidRPr="00AE7395">
        <w:rPr>
          <w:color w:val="000000"/>
          <w:sz w:val="28"/>
          <w:szCs w:val="28"/>
        </w:rPr>
        <w:t xml:space="preserve"> </w:t>
      </w:r>
    </w:p>
    <w:p w:rsidR="00521567" w:rsidRPr="00AE7395" w:rsidRDefault="00521567" w:rsidP="00AE7395">
      <w:pPr>
        <w:pStyle w:val="a8"/>
        <w:spacing w:line="360" w:lineRule="auto"/>
        <w:ind w:firstLine="567"/>
        <w:contextualSpacing/>
        <w:jc w:val="both"/>
        <w:rPr>
          <w:color w:val="000000"/>
          <w:sz w:val="28"/>
          <w:szCs w:val="28"/>
        </w:rPr>
      </w:pPr>
      <w:r w:rsidRPr="00AE7395">
        <w:rPr>
          <w:b/>
          <w:color w:val="000000"/>
          <w:sz w:val="28"/>
          <w:szCs w:val="28"/>
        </w:rPr>
        <w:t>Актуальность:</w:t>
      </w:r>
      <w:r w:rsidRPr="00AE7395">
        <w:rPr>
          <w:color w:val="000000"/>
          <w:sz w:val="28"/>
          <w:szCs w:val="28"/>
        </w:rPr>
        <w:t xml:space="preserve"> применение новых информационных технологий продиктованы, прежде всего, педагогической потребностью повышения эффективности обучения в связи с введением ФГОС нового поколения, для формирования навыка самостоятельной учебной деятельности при обучении в школе и во время дистанционного обучения. </w:t>
      </w:r>
    </w:p>
    <w:p w:rsidR="00783D15" w:rsidRPr="00AE7395" w:rsidRDefault="00521567" w:rsidP="00AE7395">
      <w:pPr>
        <w:pStyle w:val="a8"/>
        <w:spacing w:line="360" w:lineRule="auto"/>
        <w:ind w:firstLine="567"/>
        <w:contextualSpacing/>
        <w:jc w:val="both"/>
        <w:rPr>
          <w:color w:val="000000"/>
          <w:sz w:val="28"/>
          <w:szCs w:val="28"/>
        </w:rPr>
      </w:pPr>
      <w:r w:rsidRPr="00AE7395">
        <w:rPr>
          <w:color w:val="000000"/>
          <w:sz w:val="28"/>
          <w:szCs w:val="28"/>
        </w:rPr>
        <w:t xml:space="preserve">Учитывая перечисленные </w:t>
      </w:r>
      <w:r w:rsidR="00783D15" w:rsidRPr="00AE7395">
        <w:rPr>
          <w:color w:val="000000"/>
          <w:sz w:val="28"/>
          <w:szCs w:val="28"/>
        </w:rPr>
        <w:t>факты,</w:t>
      </w:r>
      <w:r w:rsidRPr="00AE7395">
        <w:rPr>
          <w:color w:val="000000"/>
          <w:sz w:val="28"/>
          <w:szCs w:val="28"/>
        </w:rPr>
        <w:t xml:space="preserve"> является актуальным изучать тему «облачных»</w:t>
      </w:r>
      <w:r w:rsidR="000E2732" w:rsidRPr="00AE7395">
        <w:rPr>
          <w:color w:val="000000"/>
          <w:sz w:val="28"/>
          <w:szCs w:val="28"/>
        </w:rPr>
        <w:t xml:space="preserve"> технологий. </w:t>
      </w:r>
      <w:r w:rsidR="00783D15" w:rsidRPr="00AE7395">
        <w:rPr>
          <w:color w:val="000000"/>
          <w:sz w:val="28"/>
          <w:szCs w:val="28"/>
        </w:rPr>
        <w:t xml:space="preserve">Единая система хранения данных для всех используемых устройств в одном пространстве, что включает в себя создание и редактирование документов, совместное использование программного обеспечения, возможность совместной работы с одним документом. </w:t>
      </w:r>
    </w:p>
    <w:p w:rsidR="00521567" w:rsidRPr="00AE7395" w:rsidRDefault="00521567" w:rsidP="00AE7395">
      <w:pPr>
        <w:pStyle w:val="a8"/>
        <w:spacing w:line="360" w:lineRule="auto"/>
        <w:ind w:firstLine="567"/>
        <w:contextualSpacing/>
        <w:jc w:val="both"/>
        <w:rPr>
          <w:color w:val="000000"/>
          <w:sz w:val="28"/>
          <w:szCs w:val="28"/>
        </w:rPr>
      </w:pPr>
      <w:r w:rsidRPr="00AE7395">
        <w:rPr>
          <w:b/>
          <w:color w:val="000000"/>
          <w:sz w:val="28"/>
          <w:szCs w:val="28"/>
        </w:rPr>
        <w:t>Гипотеза:</w:t>
      </w:r>
      <w:r w:rsidRPr="00AE7395">
        <w:rPr>
          <w:color w:val="000000"/>
          <w:sz w:val="28"/>
          <w:szCs w:val="28"/>
        </w:rPr>
        <w:t xml:space="preserve"> </w:t>
      </w:r>
      <w:r w:rsidR="00783D15" w:rsidRPr="00AE7395">
        <w:rPr>
          <w:color w:val="000000"/>
          <w:sz w:val="28"/>
          <w:szCs w:val="28"/>
        </w:rPr>
        <w:t xml:space="preserve">применение </w:t>
      </w:r>
      <w:r w:rsidRPr="00AE7395">
        <w:rPr>
          <w:color w:val="000000"/>
          <w:sz w:val="28"/>
          <w:szCs w:val="28"/>
        </w:rPr>
        <w:t>облачных тех</w:t>
      </w:r>
      <w:r w:rsidR="00783D15" w:rsidRPr="00AE7395">
        <w:rPr>
          <w:color w:val="000000"/>
          <w:sz w:val="28"/>
          <w:szCs w:val="28"/>
        </w:rPr>
        <w:t>нологий в образовательном</w:t>
      </w:r>
      <w:r w:rsidRPr="00AE7395">
        <w:rPr>
          <w:color w:val="000000"/>
          <w:sz w:val="28"/>
          <w:szCs w:val="28"/>
        </w:rPr>
        <w:t xml:space="preserve"> процесс</w:t>
      </w:r>
      <w:r w:rsidR="00783D15" w:rsidRPr="00AE7395">
        <w:rPr>
          <w:color w:val="000000"/>
          <w:sz w:val="28"/>
          <w:szCs w:val="28"/>
        </w:rPr>
        <w:t>е</w:t>
      </w:r>
      <w:r w:rsidRPr="00AE7395">
        <w:rPr>
          <w:color w:val="000000"/>
          <w:sz w:val="28"/>
          <w:szCs w:val="28"/>
        </w:rPr>
        <w:t xml:space="preserve"> – необходимый этап в </w:t>
      </w:r>
      <w:r w:rsidR="003C18D2" w:rsidRPr="00AE7395">
        <w:rPr>
          <w:color w:val="000000"/>
          <w:sz w:val="28"/>
          <w:szCs w:val="28"/>
        </w:rPr>
        <w:t>развитии и внедрении информационных технологий для повышения</w:t>
      </w:r>
      <w:r w:rsidRPr="00AE7395">
        <w:rPr>
          <w:color w:val="000000"/>
          <w:sz w:val="28"/>
          <w:szCs w:val="28"/>
        </w:rPr>
        <w:t xml:space="preserve"> качества образования.</w:t>
      </w:r>
    </w:p>
    <w:p w:rsidR="00521567" w:rsidRPr="00AE7395" w:rsidRDefault="00521567" w:rsidP="00AE7395">
      <w:pPr>
        <w:pStyle w:val="a8"/>
        <w:spacing w:line="360" w:lineRule="auto"/>
        <w:ind w:firstLine="567"/>
        <w:contextualSpacing/>
        <w:jc w:val="both"/>
        <w:rPr>
          <w:color w:val="000000"/>
          <w:sz w:val="28"/>
          <w:szCs w:val="28"/>
        </w:rPr>
      </w:pPr>
      <w:r w:rsidRPr="00AE7395">
        <w:rPr>
          <w:b/>
          <w:color w:val="000000"/>
          <w:sz w:val="28"/>
          <w:szCs w:val="28"/>
        </w:rPr>
        <w:t>Цель работы:</w:t>
      </w:r>
      <w:r w:rsidRPr="00AE7395">
        <w:rPr>
          <w:color w:val="000000"/>
          <w:sz w:val="28"/>
          <w:szCs w:val="28"/>
        </w:rPr>
        <w:t xml:space="preserve"> </w:t>
      </w:r>
      <w:r w:rsidR="003C18D2" w:rsidRPr="00AE7395">
        <w:rPr>
          <w:color w:val="000000"/>
          <w:sz w:val="28"/>
          <w:szCs w:val="28"/>
        </w:rPr>
        <w:t xml:space="preserve">провести исследование и </w:t>
      </w:r>
      <w:r w:rsidRPr="00AE7395">
        <w:rPr>
          <w:color w:val="000000"/>
          <w:sz w:val="28"/>
          <w:szCs w:val="28"/>
        </w:rPr>
        <w:t xml:space="preserve">изучить </w:t>
      </w:r>
      <w:r w:rsidR="003C18D2" w:rsidRPr="00AE7395">
        <w:rPr>
          <w:color w:val="000000"/>
          <w:sz w:val="28"/>
          <w:szCs w:val="28"/>
        </w:rPr>
        <w:t xml:space="preserve">современные облачные технологии на примере сервиса </w:t>
      </w:r>
      <w:r w:rsidR="000E2732" w:rsidRPr="00AE7395">
        <w:rPr>
          <w:color w:val="000000"/>
          <w:sz w:val="28"/>
          <w:szCs w:val="28"/>
        </w:rPr>
        <w:t xml:space="preserve">онлайн-доска </w:t>
      </w:r>
      <w:r w:rsidR="003C18D2" w:rsidRPr="00AE7395">
        <w:rPr>
          <w:color w:val="000000"/>
          <w:sz w:val="28"/>
          <w:szCs w:val="28"/>
        </w:rPr>
        <w:t>Miro</w:t>
      </w:r>
      <w:r w:rsidRPr="00AE7395">
        <w:rPr>
          <w:color w:val="000000"/>
          <w:sz w:val="28"/>
          <w:szCs w:val="28"/>
        </w:rPr>
        <w:t xml:space="preserve">, </w:t>
      </w:r>
      <w:r w:rsidR="007758A7" w:rsidRPr="00AE7395">
        <w:rPr>
          <w:color w:val="000000"/>
          <w:sz w:val="28"/>
          <w:szCs w:val="28"/>
        </w:rPr>
        <w:t xml:space="preserve">выявить </w:t>
      </w:r>
      <w:r w:rsidRPr="00AE7395">
        <w:rPr>
          <w:color w:val="000000"/>
          <w:sz w:val="28"/>
          <w:szCs w:val="28"/>
        </w:rPr>
        <w:t xml:space="preserve">достоинства и недостатки, </w:t>
      </w:r>
      <w:r w:rsidR="007758A7" w:rsidRPr="00AE7395">
        <w:rPr>
          <w:color w:val="000000"/>
          <w:sz w:val="28"/>
          <w:szCs w:val="28"/>
        </w:rPr>
        <w:t>обозначить возможности</w:t>
      </w:r>
      <w:r w:rsidRPr="00AE7395">
        <w:rPr>
          <w:color w:val="000000"/>
          <w:sz w:val="28"/>
          <w:szCs w:val="28"/>
        </w:rPr>
        <w:t xml:space="preserve"> и эффективность использования облачных технологий в образовательной деятельности.</w:t>
      </w:r>
    </w:p>
    <w:p w:rsidR="00521567" w:rsidRPr="00AE7395" w:rsidRDefault="00077C54" w:rsidP="00AE7395">
      <w:pPr>
        <w:pStyle w:val="a8"/>
        <w:spacing w:line="360" w:lineRule="auto"/>
        <w:ind w:firstLine="567"/>
        <w:contextualSpacing/>
        <w:jc w:val="both"/>
        <w:rPr>
          <w:b/>
          <w:color w:val="000000"/>
          <w:sz w:val="28"/>
          <w:szCs w:val="28"/>
        </w:rPr>
      </w:pPr>
      <w:r w:rsidRPr="00AE7395">
        <w:rPr>
          <w:b/>
          <w:color w:val="000000"/>
          <w:sz w:val="28"/>
          <w:szCs w:val="28"/>
        </w:rPr>
        <w:t>Задачи</w:t>
      </w:r>
      <w:r w:rsidR="00521567" w:rsidRPr="00AE7395">
        <w:rPr>
          <w:b/>
          <w:color w:val="000000"/>
          <w:sz w:val="28"/>
          <w:szCs w:val="28"/>
        </w:rPr>
        <w:t>:</w:t>
      </w:r>
    </w:p>
    <w:p w:rsidR="00521567" w:rsidRPr="00AE7395" w:rsidRDefault="00077C54" w:rsidP="00AE7395">
      <w:pPr>
        <w:pStyle w:val="a8"/>
        <w:numPr>
          <w:ilvl w:val="0"/>
          <w:numId w:val="6"/>
        </w:numPr>
        <w:spacing w:line="360" w:lineRule="auto"/>
        <w:ind w:firstLine="567"/>
        <w:contextualSpacing/>
        <w:jc w:val="both"/>
        <w:rPr>
          <w:color w:val="000000"/>
          <w:sz w:val="28"/>
          <w:szCs w:val="28"/>
        </w:rPr>
      </w:pPr>
      <w:r w:rsidRPr="00AE7395">
        <w:rPr>
          <w:color w:val="000000"/>
          <w:sz w:val="28"/>
          <w:szCs w:val="28"/>
        </w:rPr>
        <w:t>изучить</w:t>
      </w:r>
      <w:r w:rsidR="00521567" w:rsidRPr="00AE7395">
        <w:rPr>
          <w:color w:val="000000"/>
          <w:sz w:val="28"/>
          <w:szCs w:val="28"/>
        </w:rPr>
        <w:t xml:space="preserve"> понятие облачные технологии</w:t>
      </w:r>
      <w:r w:rsidRPr="00AE7395">
        <w:rPr>
          <w:color w:val="000000"/>
          <w:sz w:val="28"/>
          <w:szCs w:val="28"/>
        </w:rPr>
        <w:t>;</w:t>
      </w:r>
    </w:p>
    <w:p w:rsidR="00077C54" w:rsidRPr="00AE7395" w:rsidRDefault="00077C54" w:rsidP="00AE7395">
      <w:pPr>
        <w:pStyle w:val="a8"/>
        <w:numPr>
          <w:ilvl w:val="0"/>
          <w:numId w:val="6"/>
        </w:numPr>
        <w:spacing w:line="360" w:lineRule="auto"/>
        <w:ind w:firstLine="567"/>
        <w:contextualSpacing/>
        <w:jc w:val="both"/>
        <w:rPr>
          <w:color w:val="000000"/>
          <w:sz w:val="28"/>
          <w:szCs w:val="28"/>
        </w:rPr>
      </w:pPr>
      <w:r w:rsidRPr="00AE7395">
        <w:rPr>
          <w:color w:val="000000"/>
          <w:sz w:val="28"/>
          <w:szCs w:val="28"/>
        </w:rPr>
        <w:t>провести анализ наиб</w:t>
      </w:r>
      <w:r w:rsidR="00DD1CA5">
        <w:rPr>
          <w:color w:val="000000"/>
          <w:sz w:val="28"/>
          <w:szCs w:val="28"/>
        </w:rPr>
        <w:t>олее распространенных облачных</w:t>
      </w:r>
      <w:r w:rsidRPr="00AE7395">
        <w:rPr>
          <w:color w:val="000000"/>
          <w:sz w:val="28"/>
          <w:szCs w:val="28"/>
        </w:rPr>
        <w:t xml:space="preserve"> сервисов;</w:t>
      </w:r>
    </w:p>
    <w:p w:rsidR="00521567" w:rsidRPr="00AE7395" w:rsidRDefault="00521567" w:rsidP="00AE7395">
      <w:pPr>
        <w:pStyle w:val="a8"/>
        <w:numPr>
          <w:ilvl w:val="0"/>
          <w:numId w:val="6"/>
        </w:numPr>
        <w:spacing w:line="360" w:lineRule="auto"/>
        <w:ind w:firstLine="567"/>
        <w:contextualSpacing/>
        <w:jc w:val="both"/>
        <w:rPr>
          <w:color w:val="000000"/>
          <w:sz w:val="28"/>
          <w:szCs w:val="28"/>
        </w:rPr>
      </w:pPr>
      <w:r w:rsidRPr="00AE7395">
        <w:rPr>
          <w:color w:val="000000"/>
          <w:sz w:val="28"/>
          <w:szCs w:val="28"/>
        </w:rPr>
        <w:lastRenderedPageBreak/>
        <w:t xml:space="preserve">выделить достоинства и недостатки </w:t>
      </w:r>
      <w:r w:rsidR="00077C54" w:rsidRPr="00AE7395">
        <w:rPr>
          <w:color w:val="000000"/>
          <w:sz w:val="28"/>
          <w:szCs w:val="28"/>
        </w:rPr>
        <w:t xml:space="preserve">облачных </w:t>
      </w:r>
      <w:r w:rsidRPr="00AE7395">
        <w:rPr>
          <w:color w:val="000000"/>
          <w:sz w:val="28"/>
          <w:szCs w:val="28"/>
        </w:rPr>
        <w:t xml:space="preserve">технологий, и их </w:t>
      </w:r>
      <w:r w:rsidR="00077C54" w:rsidRPr="00AE7395">
        <w:rPr>
          <w:color w:val="000000"/>
          <w:sz w:val="28"/>
          <w:szCs w:val="28"/>
        </w:rPr>
        <w:t xml:space="preserve"> преимущества</w:t>
      </w:r>
      <w:r w:rsidRPr="00AE7395">
        <w:rPr>
          <w:color w:val="000000"/>
          <w:sz w:val="28"/>
          <w:szCs w:val="28"/>
        </w:rPr>
        <w:t xml:space="preserve"> от традиционных</w:t>
      </w:r>
      <w:r w:rsidR="00077C54" w:rsidRPr="00AE7395">
        <w:rPr>
          <w:color w:val="000000"/>
          <w:sz w:val="28"/>
          <w:szCs w:val="28"/>
        </w:rPr>
        <w:t xml:space="preserve"> средств обучения;</w:t>
      </w:r>
    </w:p>
    <w:p w:rsidR="00521567" w:rsidRPr="00AE7395" w:rsidRDefault="00521567" w:rsidP="00AE7395">
      <w:pPr>
        <w:pStyle w:val="a8"/>
        <w:numPr>
          <w:ilvl w:val="0"/>
          <w:numId w:val="6"/>
        </w:numPr>
        <w:spacing w:line="360" w:lineRule="auto"/>
        <w:ind w:firstLine="567"/>
        <w:contextualSpacing/>
        <w:jc w:val="both"/>
        <w:rPr>
          <w:color w:val="000000"/>
          <w:sz w:val="28"/>
          <w:szCs w:val="28"/>
        </w:rPr>
      </w:pPr>
      <w:r w:rsidRPr="00AE7395">
        <w:rPr>
          <w:color w:val="000000"/>
          <w:sz w:val="28"/>
          <w:szCs w:val="28"/>
        </w:rPr>
        <w:t xml:space="preserve">определить путем </w:t>
      </w:r>
      <w:r w:rsidR="00077C54" w:rsidRPr="00AE7395">
        <w:rPr>
          <w:color w:val="000000"/>
          <w:sz w:val="28"/>
          <w:szCs w:val="28"/>
        </w:rPr>
        <w:t>анкетирования</w:t>
      </w:r>
      <w:r w:rsidRPr="00AE7395">
        <w:rPr>
          <w:color w:val="000000"/>
          <w:sz w:val="28"/>
          <w:szCs w:val="28"/>
        </w:rPr>
        <w:t xml:space="preserve"> осведомленность участников образовательного процесса в использовании облачных технологий;</w:t>
      </w:r>
    </w:p>
    <w:p w:rsidR="00521567" w:rsidRPr="00AE7395" w:rsidRDefault="00521567" w:rsidP="00DD1CA5">
      <w:pPr>
        <w:pStyle w:val="a8"/>
        <w:numPr>
          <w:ilvl w:val="0"/>
          <w:numId w:val="6"/>
        </w:numPr>
        <w:spacing w:after="0" w:afterAutospacing="0" w:line="360" w:lineRule="auto"/>
        <w:ind w:firstLine="567"/>
        <w:contextualSpacing/>
        <w:jc w:val="both"/>
        <w:rPr>
          <w:color w:val="000000"/>
          <w:sz w:val="28"/>
          <w:szCs w:val="28"/>
        </w:rPr>
      </w:pPr>
      <w:r w:rsidRPr="00AE7395">
        <w:rPr>
          <w:color w:val="000000"/>
          <w:sz w:val="28"/>
          <w:szCs w:val="28"/>
        </w:rPr>
        <w:t xml:space="preserve">показать возможность использования облачных технологий в </w:t>
      </w:r>
      <w:r w:rsidR="00077C54" w:rsidRPr="00AE7395">
        <w:rPr>
          <w:color w:val="000000"/>
          <w:sz w:val="28"/>
          <w:szCs w:val="28"/>
        </w:rPr>
        <w:t xml:space="preserve"> условиях введения нового ФГОС.</w:t>
      </w:r>
    </w:p>
    <w:p w:rsidR="00521567" w:rsidRPr="00AE7395" w:rsidRDefault="00521567" w:rsidP="00AE7395">
      <w:pPr>
        <w:spacing w:after="0" w:line="360" w:lineRule="auto"/>
        <w:ind w:firstLine="567"/>
        <w:contextualSpacing/>
        <w:jc w:val="both"/>
        <w:rPr>
          <w:rFonts w:ascii="Times New Roman" w:hAnsi="Times New Roman" w:cs="Times New Roman"/>
          <w:sz w:val="28"/>
          <w:szCs w:val="28"/>
        </w:rPr>
      </w:pPr>
      <w:r w:rsidRPr="00AE7395">
        <w:rPr>
          <w:rFonts w:ascii="Times New Roman" w:hAnsi="Times New Roman" w:cs="Times New Roman"/>
          <w:b/>
          <w:bCs/>
          <w:sz w:val="28"/>
          <w:szCs w:val="28"/>
        </w:rPr>
        <w:t>Объект исследования:</w:t>
      </w:r>
      <w:r w:rsidRPr="00AE7395">
        <w:rPr>
          <w:rFonts w:ascii="Times New Roman" w:hAnsi="Times New Roman" w:cs="Times New Roman"/>
          <w:sz w:val="28"/>
          <w:szCs w:val="28"/>
        </w:rPr>
        <w:t xml:space="preserve"> </w:t>
      </w:r>
      <w:r w:rsidR="000E2732" w:rsidRPr="00AE7395">
        <w:rPr>
          <w:rFonts w:ascii="Times New Roman" w:hAnsi="Times New Roman" w:cs="Times New Roman"/>
          <w:sz w:val="28"/>
          <w:szCs w:val="28"/>
        </w:rPr>
        <w:t>Онлайн-сервис д</w:t>
      </w:r>
      <w:r w:rsidR="00077C54" w:rsidRPr="00AE7395">
        <w:rPr>
          <w:rFonts w:ascii="Times New Roman" w:hAnsi="Times New Roman" w:cs="Times New Roman"/>
          <w:sz w:val="28"/>
          <w:szCs w:val="28"/>
        </w:rPr>
        <w:t xml:space="preserve">оска </w:t>
      </w:r>
      <w:r w:rsidR="00077C54" w:rsidRPr="00AE7395">
        <w:rPr>
          <w:rFonts w:ascii="Times New Roman" w:hAnsi="Times New Roman" w:cs="Times New Roman"/>
          <w:sz w:val="28"/>
          <w:szCs w:val="28"/>
          <w:lang w:val="en-US"/>
        </w:rPr>
        <w:t>Miro</w:t>
      </w:r>
      <w:r w:rsidR="00077C54" w:rsidRPr="00AE7395">
        <w:rPr>
          <w:rFonts w:ascii="Times New Roman" w:hAnsi="Times New Roman" w:cs="Times New Roman"/>
          <w:sz w:val="28"/>
          <w:szCs w:val="28"/>
        </w:rPr>
        <w:t>.</w:t>
      </w:r>
    </w:p>
    <w:p w:rsidR="00077C54" w:rsidRPr="00AE7395" w:rsidRDefault="00521567" w:rsidP="00AE7395">
      <w:pPr>
        <w:spacing w:after="0" w:line="360" w:lineRule="auto"/>
        <w:ind w:firstLine="567"/>
        <w:contextualSpacing/>
        <w:jc w:val="both"/>
        <w:rPr>
          <w:rFonts w:ascii="Times New Roman" w:hAnsi="Times New Roman" w:cs="Times New Roman"/>
          <w:sz w:val="28"/>
          <w:szCs w:val="28"/>
        </w:rPr>
      </w:pPr>
      <w:r w:rsidRPr="00AE7395">
        <w:rPr>
          <w:rFonts w:ascii="Times New Roman" w:hAnsi="Times New Roman" w:cs="Times New Roman"/>
          <w:b/>
          <w:bCs/>
          <w:sz w:val="28"/>
          <w:szCs w:val="28"/>
        </w:rPr>
        <w:t>Предмет исследования:</w:t>
      </w:r>
      <w:r w:rsidRPr="00AE7395">
        <w:rPr>
          <w:rFonts w:ascii="Times New Roman" w:hAnsi="Times New Roman" w:cs="Times New Roman"/>
          <w:sz w:val="28"/>
          <w:szCs w:val="28"/>
        </w:rPr>
        <w:t xml:space="preserve"> </w:t>
      </w:r>
      <w:r w:rsidR="00106C95" w:rsidRPr="00AE7395">
        <w:rPr>
          <w:rFonts w:ascii="Times New Roman" w:hAnsi="Times New Roman" w:cs="Times New Roman"/>
          <w:sz w:val="28"/>
          <w:szCs w:val="28"/>
        </w:rPr>
        <w:t>облачные сервисы.</w:t>
      </w:r>
    </w:p>
    <w:p w:rsidR="00106C95" w:rsidRPr="00AE7395" w:rsidRDefault="00521567" w:rsidP="00AE7395">
      <w:pPr>
        <w:spacing w:after="0" w:line="360" w:lineRule="auto"/>
        <w:ind w:firstLine="567"/>
        <w:contextualSpacing/>
        <w:jc w:val="both"/>
        <w:rPr>
          <w:rFonts w:ascii="Times New Roman" w:hAnsi="Times New Roman" w:cs="Times New Roman"/>
          <w:b/>
          <w:color w:val="000000"/>
          <w:sz w:val="28"/>
          <w:szCs w:val="28"/>
        </w:rPr>
      </w:pPr>
      <w:r w:rsidRPr="00AE7395">
        <w:rPr>
          <w:rFonts w:ascii="Times New Roman" w:hAnsi="Times New Roman" w:cs="Times New Roman"/>
          <w:b/>
          <w:color w:val="000000"/>
          <w:sz w:val="28"/>
          <w:szCs w:val="28"/>
        </w:rPr>
        <w:t xml:space="preserve">Методы исследования: </w:t>
      </w:r>
      <w:r w:rsidR="00106C95" w:rsidRPr="00AE7395">
        <w:rPr>
          <w:rFonts w:ascii="Times New Roman" w:hAnsi="Times New Roman" w:cs="Times New Roman"/>
          <w:color w:val="000000"/>
          <w:sz w:val="28"/>
          <w:szCs w:val="28"/>
        </w:rPr>
        <w:t>изучение проблемной области и сбор информации по исследуемому объекту, опрос учащихся и учителей, практическое применение технологии на уроках в школе.</w:t>
      </w:r>
    </w:p>
    <w:p w:rsidR="00106C95" w:rsidRPr="00AE7395" w:rsidRDefault="00106C95" w:rsidP="00AE7395">
      <w:pPr>
        <w:spacing w:after="0" w:line="360" w:lineRule="auto"/>
        <w:ind w:firstLine="567"/>
        <w:contextualSpacing/>
        <w:jc w:val="both"/>
        <w:rPr>
          <w:rFonts w:ascii="Times New Roman" w:hAnsi="Times New Roman" w:cs="Times New Roman"/>
          <w:b/>
          <w:color w:val="000000"/>
          <w:sz w:val="28"/>
          <w:szCs w:val="28"/>
        </w:rPr>
      </w:pPr>
    </w:p>
    <w:p w:rsidR="00521567" w:rsidRPr="00AE7395" w:rsidRDefault="00521567" w:rsidP="00AE7395">
      <w:pPr>
        <w:pStyle w:val="a8"/>
        <w:shd w:val="clear" w:color="auto" w:fill="FFFFFF"/>
        <w:spacing w:before="0" w:beforeAutospacing="0" w:after="0" w:afterAutospacing="0" w:line="360" w:lineRule="auto"/>
        <w:ind w:firstLine="567"/>
        <w:contextualSpacing/>
        <w:jc w:val="both"/>
        <w:rPr>
          <w:bCs/>
          <w:color w:val="000000"/>
          <w:sz w:val="28"/>
          <w:szCs w:val="28"/>
        </w:rPr>
      </w:pPr>
    </w:p>
    <w:p w:rsidR="00521567" w:rsidRPr="00AE7395" w:rsidRDefault="00521567" w:rsidP="00AE7395">
      <w:pPr>
        <w:pStyle w:val="a8"/>
        <w:shd w:val="clear" w:color="auto" w:fill="FFFFFF"/>
        <w:spacing w:before="0" w:beforeAutospacing="0" w:after="0" w:afterAutospacing="0" w:line="360" w:lineRule="auto"/>
        <w:ind w:firstLine="567"/>
        <w:contextualSpacing/>
        <w:jc w:val="both"/>
        <w:rPr>
          <w:bCs/>
          <w:color w:val="000000"/>
          <w:sz w:val="28"/>
          <w:szCs w:val="28"/>
        </w:rPr>
      </w:pPr>
    </w:p>
    <w:p w:rsidR="00521567" w:rsidRPr="00AE7395" w:rsidRDefault="00521567" w:rsidP="00AE7395">
      <w:pPr>
        <w:pStyle w:val="a8"/>
        <w:shd w:val="clear" w:color="auto" w:fill="FFFFFF"/>
        <w:spacing w:before="0" w:beforeAutospacing="0" w:after="0" w:afterAutospacing="0" w:line="360" w:lineRule="auto"/>
        <w:ind w:firstLine="567"/>
        <w:contextualSpacing/>
        <w:jc w:val="both"/>
        <w:rPr>
          <w:bCs/>
          <w:color w:val="000000"/>
          <w:sz w:val="28"/>
          <w:szCs w:val="28"/>
        </w:rPr>
      </w:pPr>
    </w:p>
    <w:p w:rsidR="00E339FB" w:rsidRPr="00AE7395" w:rsidRDefault="00E339FB" w:rsidP="00AE7395">
      <w:pPr>
        <w:spacing w:line="360" w:lineRule="auto"/>
        <w:ind w:firstLine="567"/>
        <w:contextualSpacing/>
        <w:jc w:val="both"/>
        <w:rPr>
          <w:rFonts w:ascii="Times New Roman" w:eastAsia="Times New Roman" w:hAnsi="Times New Roman" w:cs="Times New Roman"/>
          <w:bCs/>
          <w:color w:val="000000"/>
          <w:sz w:val="28"/>
          <w:szCs w:val="28"/>
          <w:lang w:eastAsia="ru-RU"/>
        </w:rPr>
      </w:pPr>
      <w:r w:rsidRPr="00AE7395">
        <w:rPr>
          <w:rFonts w:ascii="Times New Roman" w:hAnsi="Times New Roman" w:cs="Times New Roman"/>
          <w:bCs/>
          <w:color w:val="000000"/>
          <w:sz w:val="28"/>
          <w:szCs w:val="28"/>
        </w:rPr>
        <w:br w:type="page"/>
      </w:r>
    </w:p>
    <w:p w:rsidR="001912C6" w:rsidRPr="00AE7395" w:rsidRDefault="001912C6" w:rsidP="00E16128">
      <w:pPr>
        <w:pStyle w:val="1"/>
        <w:spacing w:line="360" w:lineRule="auto"/>
        <w:ind w:firstLine="567"/>
        <w:contextualSpacing/>
        <w:rPr>
          <w:rFonts w:cs="Times New Roman"/>
        </w:rPr>
      </w:pPr>
      <w:bookmarkStart w:id="4" w:name="_Toc119921735"/>
      <w:bookmarkStart w:id="5" w:name="_Toc121080310"/>
      <w:r w:rsidRPr="00AE7395">
        <w:rPr>
          <w:rFonts w:cs="Times New Roman"/>
        </w:rPr>
        <w:lastRenderedPageBreak/>
        <w:t xml:space="preserve">ГЛАВА 1. </w:t>
      </w:r>
      <w:r w:rsidR="00170F09" w:rsidRPr="00AE7395">
        <w:rPr>
          <w:rFonts w:cs="Times New Roman"/>
        </w:rPr>
        <w:t xml:space="preserve">ОСНОВНЫЕ СВЕДЕНИЯ И СФЕРЫ </w:t>
      </w:r>
      <w:r w:rsidR="00A7402A">
        <w:rPr>
          <w:rFonts w:cs="Times New Roman"/>
        </w:rPr>
        <w:t xml:space="preserve">ПРИМЕНЕНИЯ </w:t>
      </w:r>
      <w:r w:rsidR="00170F09" w:rsidRPr="00AE7395">
        <w:rPr>
          <w:rFonts w:cs="Times New Roman"/>
        </w:rPr>
        <w:t>ОБЛАЧНЫХ ТЕХНОЛОГИЙ</w:t>
      </w:r>
      <w:bookmarkEnd w:id="4"/>
      <w:bookmarkEnd w:id="5"/>
    </w:p>
    <w:p w:rsidR="007C37F6" w:rsidRPr="00AE7395" w:rsidRDefault="00A7402A" w:rsidP="00AE7395">
      <w:pPr>
        <w:pStyle w:val="1"/>
        <w:numPr>
          <w:ilvl w:val="1"/>
          <w:numId w:val="7"/>
        </w:numPr>
        <w:spacing w:line="360" w:lineRule="auto"/>
        <w:ind w:firstLine="567"/>
        <w:contextualSpacing/>
        <w:jc w:val="both"/>
        <w:rPr>
          <w:rFonts w:cs="Times New Roman"/>
        </w:rPr>
      </w:pPr>
      <w:bookmarkStart w:id="6" w:name="_Toc119921736"/>
      <w:bookmarkStart w:id="7" w:name="_Toc121080311"/>
      <w:r>
        <w:rPr>
          <w:rFonts w:cs="Times New Roman"/>
        </w:rPr>
        <w:t xml:space="preserve">История возникновения </w:t>
      </w:r>
      <w:r w:rsidR="00170F09" w:rsidRPr="00AE7395">
        <w:rPr>
          <w:rFonts w:cs="Times New Roman"/>
        </w:rPr>
        <w:t>облачных технологий.</w:t>
      </w:r>
      <w:bookmarkEnd w:id="6"/>
      <w:bookmarkEnd w:id="7"/>
    </w:p>
    <w:p w:rsidR="00DD5C0C" w:rsidRPr="00AE7395" w:rsidRDefault="00DD1CA5" w:rsidP="00AE7395">
      <w:pPr>
        <w:pStyle w:val="a8"/>
        <w:spacing w:before="120" w:beforeAutospacing="0" w:after="120" w:afterAutospacing="0" w:line="360" w:lineRule="auto"/>
        <w:ind w:right="119" w:firstLine="567"/>
        <w:contextualSpacing/>
        <w:jc w:val="both"/>
        <w:rPr>
          <w:rStyle w:val="a9"/>
          <w:b w:val="0"/>
          <w:color w:val="000000"/>
          <w:sz w:val="28"/>
          <w:szCs w:val="28"/>
        </w:rPr>
      </w:pPr>
      <w:r>
        <w:rPr>
          <w:rStyle w:val="a9"/>
          <w:b w:val="0"/>
          <w:color w:val="000000"/>
          <w:sz w:val="28"/>
          <w:szCs w:val="28"/>
        </w:rPr>
        <w:t>Облачные</w:t>
      </w:r>
      <w:r w:rsidR="00DD5C0C" w:rsidRPr="00AE7395">
        <w:rPr>
          <w:rStyle w:val="a9"/>
          <w:b w:val="0"/>
          <w:color w:val="000000"/>
          <w:sz w:val="28"/>
          <w:szCs w:val="28"/>
        </w:rPr>
        <w:t xml:space="preserve"> технологии, или иначе рассеянные вычисления (</w:t>
      </w:r>
      <w:r w:rsidR="00DD5C0C" w:rsidRPr="00AE7395">
        <w:rPr>
          <w:color w:val="000000"/>
          <w:sz w:val="28"/>
          <w:szCs w:val="28"/>
        </w:rPr>
        <w:t>cloud computing</w:t>
      </w:r>
      <w:r w:rsidR="00DD5C0C" w:rsidRPr="00AE7395">
        <w:rPr>
          <w:rStyle w:val="a9"/>
          <w:b w:val="0"/>
          <w:color w:val="000000"/>
          <w:sz w:val="28"/>
          <w:szCs w:val="28"/>
        </w:rPr>
        <w:t>) содержат в себе ряд сервисов и компьютерных ресурсов для постоянного использования как онлайн</w:t>
      </w:r>
      <w:r w:rsidR="000E2732" w:rsidRPr="00AE7395">
        <w:rPr>
          <w:rStyle w:val="a9"/>
          <w:b w:val="0"/>
          <w:color w:val="000000"/>
          <w:sz w:val="28"/>
          <w:szCs w:val="28"/>
        </w:rPr>
        <w:t>,</w:t>
      </w:r>
      <w:r w:rsidR="00DD5C0C" w:rsidRPr="00AE7395">
        <w:rPr>
          <w:rStyle w:val="a9"/>
          <w:b w:val="0"/>
          <w:color w:val="000000"/>
          <w:sz w:val="28"/>
          <w:szCs w:val="28"/>
        </w:rPr>
        <w:t xml:space="preserve"> так и без доступа к сети интернет</w:t>
      </w:r>
    </w:p>
    <w:p w:rsidR="00DD5C0C" w:rsidRPr="00AE7395" w:rsidRDefault="00DF4A5F" w:rsidP="00AE7395">
      <w:pPr>
        <w:pStyle w:val="a8"/>
        <w:spacing w:before="120" w:beforeAutospacing="0" w:after="120" w:afterAutospacing="0" w:line="360" w:lineRule="auto"/>
        <w:ind w:right="119" w:firstLine="567"/>
        <w:contextualSpacing/>
        <w:jc w:val="both"/>
        <w:rPr>
          <w:rStyle w:val="a9"/>
          <w:b w:val="0"/>
          <w:color w:val="000000"/>
          <w:sz w:val="28"/>
          <w:szCs w:val="28"/>
        </w:rPr>
      </w:pPr>
      <w:r w:rsidRPr="00AE7395">
        <w:rPr>
          <w:rStyle w:val="a9"/>
          <w:b w:val="0"/>
          <w:color w:val="000000"/>
          <w:sz w:val="28"/>
          <w:szCs w:val="28"/>
        </w:rPr>
        <w:t>Данная технология обработки информации имеет множество преимуществ, а главное – это простота в использовании. Для того чтобы</w:t>
      </w:r>
      <w:r w:rsidR="00DD1CA5">
        <w:rPr>
          <w:rStyle w:val="a9"/>
          <w:b w:val="0"/>
          <w:color w:val="000000"/>
          <w:sz w:val="28"/>
          <w:szCs w:val="28"/>
        </w:rPr>
        <w:t xml:space="preserve"> стать пользователем облачного</w:t>
      </w:r>
      <w:r w:rsidRPr="00AE7395">
        <w:rPr>
          <w:rStyle w:val="a9"/>
          <w:b w:val="0"/>
          <w:color w:val="000000"/>
          <w:sz w:val="28"/>
          <w:szCs w:val="28"/>
        </w:rPr>
        <w:t xml:space="preserve"> сервиса не надо изучать дополнительные программы или иметь образование в области </w:t>
      </w:r>
      <w:r w:rsidRPr="00AE7395">
        <w:rPr>
          <w:rStyle w:val="a9"/>
          <w:b w:val="0"/>
          <w:color w:val="000000"/>
          <w:sz w:val="28"/>
          <w:szCs w:val="28"/>
          <w:lang w:val="en-US"/>
        </w:rPr>
        <w:t>IT</w:t>
      </w:r>
      <w:r w:rsidRPr="00AE7395">
        <w:rPr>
          <w:rStyle w:val="a9"/>
          <w:b w:val="0"/>
          <w:color w:val="000000"/>
          <w:sz w:val="28"/>
          <w:szCs w:val="28"/>
        </w:rPr>
        <w:t>-технологий. Суть работы заключается в том, что пользователь загружает свои файлы на сервер и пользуется ими с любой точки земного шара</w:t>
      </w:r>
      <w:r w:rsidR="00E30D90" w:rsidRPr="00AE7395">
        <w:rPr>
          <w:rStyle w:val="a9"/>
          <w:b w:val="0"/>
          <w:color w:val="000000"/>
          <w:sz w:val="28"/>
          <w:szCs w:val="28"/>
        </w:rPr>
        <w:t xml:space="preserve"> [1]</w:t>
      </w:r>
      <w:r w:rsidRPr="00AE7395">
        <w:rPr>
          <w:rStyle w:val="a9"/>
          <w:b w:val="0"/>
          <w:color w:val="000000"/>
          <w:sz w:val="28"/>
          <w:szCs w:val="28"/>
        </w:rPr>
        <w:t>.</w:t>
      </w:r>
    </w:p>
    <w:p w:rsidR="00DF4A5F" w:rsidRPr="00AE7395" w:rsidRDefault="00DF4A5F" w:rsidP="00AE7395">
      <w:pPr>
        <w:pStyle w:val="a8"/>
        <w:spacing w:before="120" w:beforeAutospacing="0" w:after="120" w:afterAutospacing="0" w:line="360" w:lineRule="auto"/>
        <w:ind w:right="119" w:firstLine="567"/>
        <w:contextualSpacing/>
        <w:jc w:val="both"/>
        <w:rPr>
          <w:rStyle w:val="a9"/>
          <w:b w:val="0"/>
          <w:color w:val="000000"/>
          <w:sz w:val="28"/>
          <w:szCs w:val="28"/>
        </w:rPr>
      </w:pPr>
      <w:r w:rsidRPr="00AE7395">
        <w:rPr>
          <w:rStyle w:val="a9"/>
          <w:b w:val="0"/>
          <w:color w:val="000000"/>
          <w:sz w:val="28"/>
          <w:szCs w:val="28"/>
        </w:rPr>
        <w:t>Сам термин «</w:t>
      </w:r>
      <w:r w:rsidRPr="00AE7395">
        <w:rPr>
          <w:rStyle w:val="a9"/>
          <w:b w:val="0"/>
          <w:color w:val="000000"/>
          <w:sz w:val="28"/>
          <w:szCs w:val="28"/>
          <w:lang w:val="en-US"/>
        </w:rPr>
        <w:t>cloud</w:t>
      </w:r>
      <w:r w:rsidRPr="00AE7395">
        <w:rPr>
          <w:rStyle w:val="a9"/>
          <w:b w:val="0"/>
          <w:color w:val="000000"/>
          <w:sz w:val="28"/>
          <w:szCs w:val="28"/>
        </w:rPr>
        <w:t xml:space="preserve">-облако» чаще все используется как метафора. Так как данные, которые мы храним на сервере, всегда находятся в подвешенном состоянии и не имеют конечной точки доступа. </w:t>
      </w:r>
    </w:p>
    <w:p w:rsidR="00DF4A5F" w:rsidRPr="00AE7395" w:rsidRDefault="00DF4A5F"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Американский ученый Джозеф Ликлайдер впервые озвучил идею созданию «облачных технологий» еще в 1960 году. Он считал, что каждый человек на Земле, сможет подключиться к сети, которая будет предоставлять ему не только информацию, но и программы. </w:t>
      </w:r>
    </w:p>
    <w:p w:rsidR="008B41BD" w:rsidRPr="00AE7395" w:rsidRDefault="00DF4A5F"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С развитием глобальной сети интернет в 90-е годы – облачные технологии также начали набирать свою популярность. Такие носители как </w:t>
      </w:r>
      <w:r w:rsidRPr="00AE7395">
        <w:rPr>
          <w:rStyle w:val="a9"/>
          <w:b w:val="0"/>
          <w:sz w:val="28"/>
          <w:szCs w:val="28"/>
          <w:lang w:val="en-US"/>
        </w:rPr>
        <w:t>CD</w:t>
      </w:r>
      <w:r w:rsidRPr="00AE7395">
        <w:rPr>
          <w:rStyle w:val="a9"/>
          <w:b w:val="0"/>
          <w:sz w:val="28"/>
          <w:szCs w:val="28"/>
        </w:rPr>
        <w:t>-диск или дискета, начинали терять свою актуальность, когда хранение данных на сервере начало набирать новые обороты,</w:t>
      </w:r>
      <w:r w:rsidR="008B41BD" w:rsidRPr="00AE7395">
        <w:rPr>
          <w:rStyle w:val="a9"/>
          <w:b w:val="0"/>
          <w:sz w:val="28"/>
          <w:szCs w:val="28"/>
        </w:rPr>
        <w:t xml:space="preserve"> наряду с этим и усовершенствовались сами компьютеры, значительно увеличились объемы хранилищ</w:t>
      </w:r>
      <w:r w:rsidR="00E30D90" w:rsidRPr="00AE7395">
        <w:rPr>
          <w:rStyle w:val="a9"/>
          <w:b w:val="0"/>
          <w:sz w:val="28"/>
          <w:szCs w:val="28"/>
        </w:rPr>
        <w:t xml:space="preserve"> [2]</w:t>
      </w:r>
      <w:r w:rsidR="008B41BD" w:rsidRPr="00AE7395">
        <w:rPr>
          <w:rStyle w:val="a9"/>
          <w:b w:val="0"/>
          <w:sz w:val="28"/>
          <w:szCs w:val="28"/>
        </w:rPr>
        <w:t xml:space="preserve">. </w:t>
      </w:r>
    </w:p>
    <w:p w:rsidR="00DF4A5F" w:rsidRPr="00AE7395" w:rsidRDefault="00DF4A5F"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Основанная в 1999 году корпорация Salesforce.com первой, начала предоставлять пользователям возможность доступа к своим прил</w:t>
      </w:r>
      <w:r w:rsidR="00090E57" w:rsidRPr="00AE7395">
        <w:rPr>
          <w:rStyle w:val="a9"/>
          <w:b w:val="0"/>
          <w:sz w:val="28"/>
          <w:szCs w:val="28"/>
        </w:rPr>
        <w:t>о</w:t>
      </w:r>
      <w:r w:rsidRPr="00AE7395">
        <w:rPr>
          <w:rStyle w:val="a9"/>
          <w:b w:val="0"/>
          <w:sz w:val="28"/>
          <w:szCs w:val="28"/>
        </w:rPr>
        <w:t xml:space="preserve">жениям при помощи сайта, это и послужило развитию такой услуги как </w:t>
      </w:r>
      <w:r w:rsidRPr="00AE7395">
        <w:rPr>
          <w:rStyle w:val="a9"/>
          <w:b w:val="0"/>
          <w:sz w:val="28"/>
          <w:szCs w:val="28"/>
          <w:lang w:val="en-US"/>
        </w:rPr>
        <w:t>SAAS</w:t>
      </w:r>
      <w:r w:rsidR="00090E57" w:rsidRPr="00AE7395">
        <w:rPr>
          <w:rStyle w:val="a9"/>
          <w:b w:val="0"/>
          <w:sz w:val="28"/>
          <w:szCs w:val="28"/>
        </w:rPr>
        <w:t xml:space="preserve"> (ПО как сервис для хранения данных).</w:t>
      </w:r>
    </w:p>
    <w:p w:rsidR="00090E57" w:rsidRPr="00AE7395" w:rsidRDefault="00090E57"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Корпорация Amazon набирающая обороты в то время, также не осталась в стороне и в 2002 году ввела в пользование сервис, который позволял хранить свои </w:t>
      </w:r>
      <w:r w:rsidRPr="00AE7395">
        <w:rPr>
          <w:rStyle w:val="a9"/>
          <w:b w:val="0"/>
          <w:sz w:val="28"/>
          <w:szCs w:val="28"/>
        </w:rPr>
        <w:lastRenderedPageBreak/>
        <w:t xml:space="preserve">данные и вычисления, позже его назвали </w:t>
      </w:r>
      <w:r w:rsidR="0085732E" w:rsidRPr="00AE7395">
        <w:rPr>
          <w:rStyle w:val="a9"/>
          <w:b w:val="0"/>
          <w:sz w:val="28"/>
          <w:szCs w:val="28"/>
        </w:rPr>
        <w:t xml:space="preserve">Elastic Compute cloud (EC2). </w:t>
      </w:r>
      <w:r w:rsidRPr="00AE7395">
        <w:rPr>
          <w:rStyle w:val="a9"/>
          <w:b w:val="0"/>
          <w:sz w:val="28"/>
          <w:szCs w:val="28"/>
        </w:rPr>
        <w:t xml:space="preserve">С помощью данного программного продукта, пользователи могли запускать свои приложения через сервер. </w:t>
      </w:r>
    </w:p>
    <w:p w:rsidR="008B41BD" w:rsidRPr="00AE7395" w:rsidRDefault="0085732E"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В 2006 году компания Google также начала совершенствование использования облачных технологий и запустила легендарный сервис «Google Apps». Следующими на большом рынке выступили компания  Microsoft и   The Schumacher Group, запустив сервисы с конференциями  и  отделениями неотложной помощи больниц и организаций</w:t>
      </w:r>
      <w:r w:rsidR="00E30D90" w:rsidRPr="00AE7395">
        <w:rPr>
          <w:rStyle w:val="a9"/>
          <w:b w:val="0"/>
          <w:sz w:val="28"/>
          <w:szCs w:val="28"/>
        </w:rPr>
        <w:t xml:space="preserve"> [3].</w:t>
      </w:r>
    </w:p>
    <w:p w:rsidR="008B41BD" w:rsidRPr="00AE7395" w:rsidRDefault="0085732E"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С этого момента  «Облачной» технологией  всерьез заинтересовали многие флагманы на рынке IT-технологий. Ведь хранение информации на сторонних сервисах, значительно упрощает работу корпоративных компаний и сетевых брендов, однако также остро встал вопрос о безопасности. </w:t>
      </w:r>
      <w:r w:rsidR="00586C65" w:rsidRPr="00AE7395">
        <w:rPr>
          <w:rStyle w:val="a9"/>
          <w:b w:val="0"/>
          <w:sz w:val="28"/>
          <w:szCs w:val="28"/>
        </w:rPr>
        <w:t xml:space="preserve">До сих пор  провайдеры не раскрывают детали безопасности «облачных» сервисов. </w:t>
      </w:r>
    </w:p>
    <w:p w:rsidR="0085732E" w:rsidRPr="00AE7395" w:rsidRDefault="00586C65"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Однако ясно одно, данная технология распространяется очень быстро – широкое применение она получила во время COVID 19, когда многие организации, а также образовательные учреждения были вынуждены уйти на дистанционный метод работы. </w:t>
      </w:r>
    </w:p>
    <w:p w:rsidR="008B41BD" w:rsidRPr="00AE7395" w:rsidRDefault="00586C65"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 xml:space="preserve">Самые известные компании, которые на данный момент захватили рынок «облачных технологий» это - </w:t>
      </w:r>
      <w:r w:rsidR="008B41BD" w:rsidRPr="00AE7395">
        <w:rPr>
          <w:rStyle w:val="a9"/>
          <w:b w:val="0"/>
          <w:sz w:val="28"/>
          <w:szCs w:val="28"/>
        </w:rPr>
        <w:t>Amazon, Google и Salesforce.com</w:t>
      </w:r>
      <w:r w:rsidRPr="00AE7395">
        <w:rPr>
          <w:rStyle w:val="a9"/>
          <w:b w:val="0"/>
          <w:sz w:val="28"/>
          <w:szCs w:val="28"/>
        </w:rPr>
        <w:t xml:space="preserve">, </w:t>
      </w:r>
      <w:r w:rsidR="008B41BD" w:rsidRPr="00AE7395">
        <w:rPr>
          <w:rStyle w:val="a9"/>
          <w:b w:val="0"/>
          <w:sz w:val="28"/>
          <w:szCs w:val="28"/>
        </w:rPr>
        <w:t>IBM</w:t>
      </w:r>
      <w:r w:rsidRPr="00AE7395">
        <w:rPr>
          <w:rStyle w:val="a9"/>
          <w:b w:val="0"/>
          <w:sz w:val="28"/>
          <w:szCs w:val="28"/>
        </w:rPr>
        <w:t>.</w:t>
      </w:r>
    </w:p>
    <w:p w:rsidR="008B41BD" w:rsidRPr="00AE7395" w:rsidRDefault="008B41BD"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Некоторые компании уже сейчас предлагают операторам связи, кабельным компаниям и поставщикам услуг Интернета богатый ассортимент аппаратных средств для реализации этой технологии</w:t>
      </w:r>
      <w:r w:rsidR="00E30D90" w:rsidRPr="00AE7395">
        <w:rPr>
          <w:rStyle w:val="a9"/>
          <w:b w:val="0"/>
          <w:sz w:val="28"/>
          <w:szCs w:val="28"/>
        </w:rPr>
        <w:t xml:space="preserve"> [4]</w:t>
      </w:r>
      <w:r w:rsidRPr="00AE7395">
        <w:rPr>
          <w:rStyle w:val="a9"/>
          <w:b w:val="0"/>
          <w:sz w:val="28"/>
          <w:szCs w:val="28"/>
        </w:rPr>
        <w:t>.</w:t>
      </w:r>
    </w:p>
    <w:p w:rsidR="006D4AB8" w:rsidRPr="00AE7395" w:rsidRDefault="006D4AB8" w:rsidP="00AE7395">
      <w:pPr>
        <w:spacing w:line="360" w:lineRule="auto"/>
        <w:ind w:firstLine="567"/>
        <w:contextualSpacing/>
        <w:jc w:val="both"/>
        <w:rPr>
          <w:rFonts w:ascii="Times New Roman" w:eastAsiaTheme="majorEastAsia" w:hAnsi="Times New Roman" w:cs="Times New Roman"/>
          <w:b/>
          <w:bCs/>
          <w:color w:val="000000" w:themeColor="text1"/>
          <w:sz w:val="28"/>
          <w:szCs w:val="28"/>
        </w:rPr>
      </w:pPr>
      <w:bookmarkStart w:id="8" w:name="_Toc119921737"/>
      <w:r w:rsidRPr="00AE7395">
        <w:rPr>
          <w:rFonts w:ascii="Times New Roman" w:hAnsi="Times New Roman" w:cs="Times New Roman"/>
          <w:sz w:val="28"/>
          <w:szCs w:val="28"/>
        </w:rPr>
        <w:br w:type="page"/>
      </w:r>
    </w:p>
    <w:p w:rsidR="001912C6" w:rsidRPr="00AE7395" w:rsidRDefault="001912C6" w:rsidP="00AE7395">
      <w:pPr>
        <w:pStyle w:val="1"/>
        <w:spacing w:line="360" w:lineRule="auto"/>
        <w:ind w:firstLine="567"/>
        <w:contextualSpacing/>
        <w:jc w:val="both"/>
        <w:rPr>
          <w:rFonts w:cs="Times New Roman"/>
        </w:rPr>
      </w:pPr>
      <w:bookmarkStart w:id="9" w:name="_Toc121080312"/>
      <w:r w:rsidRPr="00AE7395">
        <w:rPr>
          <w:rFonts w:cs="Times New Roman"/>
        </w:rPr>
        <w:lastRenderedPageBreak/>
        <w:t xml:space="preserve">1.2.  </w:t>
      </w:r>
      <w:r w:rsidR="00A7402A">
        <w:rPr>
          <w:rFonts w:cs="Times New Roman"/>
        </w:rPr>
        <w:t xml:space="preserve">Классификация </w:t>
      </w:r>
      <w:r w:rsidR="00170F09" w:rsidRPr="00AE7395">
        <w:rPr>
          <w:rFonts w:cs="Times New Roman"/>
        </w:rPr>
        <w:t>облачных сервисов.</w:t>
      </w:r>
      <w:bookmarkEnd w:id="8"/>
      <w:bookmarkEnd w:id="9"/>
    </w:p>
    <w:p w:rsidR="001C696E" w:rsidRPr="00AE7395" w:rsidRDefault="001C696E"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На данный момент выделяют четыре наибо</w:t>
      </w:r>
      <w:r w:rsidR="00DD1CA5">
        <w:rPr>
          <w:rStyle w:val="a9"/>
          <w:b w:val="0"/>
          <w:sz w:val="28"/>
          <w:szCs w:val="28"/>
        </w:rPr>
        <w:t>лее распространенных категории «</w:t>
      </w:r>
      <w:r w:rsidRPr="00AE7395">
        <w:rPr>
          <w:rStyle w:val="a9"/>
          <w:b w:val="0"/>
          <w:sz w:val="28"/>
          <w:szCs w:val="28"/>
        </w:rPr>
        <w:t xml:space="preserve">Облачных сервисов» (рис.1.1).  </w:t>
      </w:r>
    </w:p>
    <w:p w:rsidR="001C696E" w:rsidRPr="00AE7395" w:rsidRDefault="001C696E"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1. Частные (приватные)</w:t>
      </w:r>
      <w:r w:rsidR="00E30D90" w:rsidRPr="00AE7395">
        <w:rPr>
          <w:rStyle w:val="a9"/>
          <w:b w:val="0"/>
          <w:sz w:val="28"/>
          <w:szCs w:val="28"/>
        </w:rPr>
        <w:t>.</w:t>
      </w:r>
    </w:p>
    <w:p w:rsidR="001C696E" w:rsidRPr="00AE7395" w:rsidRDefault="00E30D90"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2. Публичные (общественные).</w:t>
      </w:r>
    </w:p>
    <w:p w:rsidR="001C696E" w:rsidRPr="00AE7395" w:rsidRDefault="001C696E" w:rsidP="00AE7395">
      <w:pPr>
        <w:pStyle w:val="a8"/>
        <w:spacing w:before="120" w:beforeAutospacing="0" w:after="120" w:afterAutospacing="0" w:line="360" w:lineRule="auto"/>
        <w:ind w:right="119" w:firstLine="567"/>
        <w:contextualSpacing/>
        <w:jc w:val="both"/>
        <w:rPr>
          <w:rStyle w:val="a9"/>
          <w:b w:val="0"/>
          <w:sz w:val="28"/>
          <w:szCs w:val="28"/>
        </w:rPr>
      </w:pPr>
      <w:r w:rsidRPr="00AE7395">
        <w:rPr>
          <w:rStyle w:val="a9"/>
          <w:b w:val="0"/>
          <w:sz w:val="28"/>
          <w:szCs w:val="28"/>
        </w:rPr>
        <w:t>3. Гибридные</w:t>
      </w:r>
      <w:r w:rsidR="00E30D90" w:rsidRPr="00AE7395">
        <w:rPr>
          <w:rStyle w:val="a9"/>
          <w:b w:val="0"/>
          <w:sz w:val="28"/>
          <w:szCs w:val="28"/>
        </w:rPr>
        <w:t>.</w:t>
      </w:r>
    </w:p>
    <w:p w:rsidR="001C696E" w:rsidRPr="00AE7395" w:rsidRDefault="001C696E" w:rsidP="00AE7395">
      <w:pPr>
        <w:pStyle w:val="a8"/>
        <w:spacing w:before="120" w:beforeAutospacing="0" w:after="120" w:afterAutospacing="0" w:line="360" w:lineRule="auto"/>
        <w:ind w:right="119" w:firstLine="567"/>
        <w:contextualSpacing/>
        <w:jc w:val="both"/>
        <w:rPr>
          <w:rStyle w:val="a9"/>
          <w:b w:val="0"/>
          <w:sz w:val="28"/>
          <w:szCs w:val="28"/>
          <w:lang w:val="en-US"/>
        </w:rPr>
      </w:pPr>
      <w:r w:rsidRPr="00AE7395">
        <w:rPr>
          <w:rStyle w:val="a9"/>
          <w:b w:val="0"/>
          <w:sz w:val="28"/>
          <w:szCs w:val="28"/>
        </w:rPr>
        <w:t>4. Клановые</w:t>
      </w:r>
      <w:r w:rsidR="00E30D90" w:rsidRPr="00AE7395">
        <w:rPr>
          <w:rStyle w:val="a9"/>
          <w:b w:val="0"/>
          <w:sz w:val="28"/>
          <w:szCs w:val="28"/>
          <w:lang w:val="en-US"/>
        </w:rPr>
        <w:t xml:space="preserve"> [5].</w:t>
      </w:r>
    </w:p>
    <w:p w:rsidR="001C696E" w:rsidRPr="00AE7395" w:rsidRDefault="001C696E" w:rsidP="00E16128">
      <w:pPr>
        <w:pStyle w:val="a8"/>
        <w:spacing w:line="360" w:lineRule="auto"/>
        <w:ind w:firstLine="567"/>
        <w:contextualSpacing/>
        <w:jc w:val="center"/>
        <w:rPr>
          <w:b/>
          <w:color w:val="000000"/>
          <w:sz w:val="28"/>
          <w:szCs w:val="28"/>
        </w:rPr>
      </w:pPr>
      <w:r w:rsidRPr="00AE7395">
        <w:rPr>
          <w:b/>
          <w:noProof/>
          <w:sz w:val="28"/>
          <w:szCs w:val="28"/>
          <w:bdr w:val="none" w:sz="0" w:space="0" w:color="auto" w:frame="1"/>
          <w:shd w:val="clear" w:color="auto" w:fill="FFFFFF"/>
          <w:lang w:val="en-US" w:eastAsia="en-US"/>
        </w:rPr>
        <w:drawing>
          <wp:inline distT="0" distB="0" distL="0" distR="0" wp14:anchorId="72C870B5" wp14:editId="0E98D3DB">
            <wp:extent cx="2624280" cy="1666772"/>
            <wp:effectExtent l="0" t="0" r="508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rotWithShape="1">
                    <a:blip r:embed="rId8">
                      <a:extLst>
                        <a:ext uri="{28A0092B-C50C-407E-A947-70E740481C1C}">
                          <a14:useLocalDpi xmlns:a14="http://schemas.microsoft.com/office/drawing/2010/main" val="0"/>
                        </a:ext>
                      </a:extLst>
                    </a:blip>
                    <a:srcRect b="7399"/>
                    <a:stretch/>
                  </pic:blipFill>
                  <pic:spPr bwMode="auto">
                    <a:xfrm>
                      <a:off x="0" y="0"/>
                      <a:ext cx="2653814" cy="1685530"/>
                    </a:xfrm>
                    <a:prstGeom prst="rect">
                      <a:avLst/>
                    </a:prstGeom>
                    <a:noFill/>
                    <a:ln>
                      <a:noFill/>
                    </a:ln>
                    <a:extLst>
                      <a:ext uri="{53640926-AAD7-44D8-BBD7-CCE9431645EC}">
                        <a14:shadowObscured xmlns:a14="http://schemas.microsoft.com/office/drawing/2010/main"/>
                      </a:ext>
                    </a:extLst>
                  </pic:spPr>
                </pic:pic>
              </a:graphicData>
            </a:graphic>
          </wp:inline>
        </w:drawing>
      </w:r>
    </w:p>
    <w:p w:rsidR="001C696E" w:rsidRPr="00AE7395" w:rsidRDefault="001C696E" w:rsidP="00E16128">
      <w:pPr>
        <w:pStyle w:val="a8"/>
        <w:spacing w:line="360" w:lineRule="auto"/>
        <w:ind w:firstLine="567"/>
        <w:contextualSpacing/>
        <w:jc w:val="center"/>
        <w:rPr>
          <w:color w:val="000000"/>
          <w:sz w:val="28"/>
          <w:szCs w:val="28"/>
        </w:rPr>
      </w:pPr>
      <w:r w:rsidRPr="00AE7395">
        <w:rPr>
          <w:color w:val="000000"/>
          <w:sz w:val="28"/>
          <w:szCs w:val="28"/>
        </w:rPr>
        <w:t>Рис. 1.1. «Облачные» сервисы передачи данных</w:t>
      </w:r>
    </w:p>
    <w:p w:rsidR="001C696E" w:rsidRPr="00AE7395" w:rsidRDefault="001C696E" w:rsidP="00AE7395">
      <w:pPr>
        <w:pStyle w:val="a8"/>
        <w:spacing w:line="360" w:lineRule="auto"/>
        <w:ind w:firstLine="567"/>
        <w:contextualSpacing/>
        <w:jc w:val="both"/>
        <w:rPr>
          <w:color w:val="000000"/>
          <w:sz w:val="28"/>
          <w:szCs w:val="28"/>
        </w:rPr>
      </w:pPr>
      <w:r w:rsidRPr="00AE7395">
        <w:rPr>
          <w:color w:val="000000"/>
          <w:sz w:val="28"/>
          <w:szCs w:val="28"/>
        </w:rPr>
        <w:t>Частным облаком</w:t>
      </w:r>
      <w:r w:rsidR="0098632F" w:rsidRPr="00AE7395">
        <w:rPr>
          <w:color w:val="000000"/>
          <w:sz w:val="28"/>
          <w:szCs w:val="28"/>
        </w:rPr>
        <w:t xml:space="preserve">, (англ. private cloud) – </w:t>
      </w:r>
      <w:r w:rsidRPr="00AE7395">
        <w:rPr>
          <w:color w:val="000000"/>
          <w:sz w:val="28"/>
          <w:szCs w:val="28"/>
        </w:rPr>
        <w:t xml:space="preserve">называют инфраструктуру, предназначенную для использования одного предприятия, которое включает в себя </w:t>
      </w:r>
      <w:r w:rsidR="0098632F" w:rsidRPr="00AE7395">
        <w:rPr>
          <w:color w:val="000000"/>
          <w:sz w:val="28"/>
          <w:szCs w:val="28"/>
        </w:rPr>
        <w:t>нескольких</w:t>
      </w:r>
      <w:r w:rsidRPr="00AE7395">
        <w:rPr>
          <w:color w:val="000000"/>
          <w:sz w:val="28"/>
          <w:szCs w:val="28"/>
        </w:rPr>
        <w:t xml:space="preserve"> потре</w:t>
      </w:r>
      <w:r w:rsidR="0098632F" w:rsidRPr="00AE7395">
        <w:rPr>
          <w:color w:val="000000"/>
          <w:sz w:val="28"/>
          <w:szCs w:val="28"/>
        </w:rPr>
        <w:t>бителей (например, подразделения</w:t>
      </w:r>
      <w:r w:rsidRPr="00AE7395">
        <w:rPr>
          <w:color w:val="000000"/>
          <w:sz w:val="28"/>
          <w:szCs w:val="28"/>
        </w:rPr>
        <w:t xml:space="preserve"> одной организации)</w:t>
      </w:r>
      <w:r w:rsidR="0098632F" w:rsidRPr="00AE7395">
        <w:rPr>
          <w:color w:val="000000"/>
          <w:sz w:val="28"/>
          <w:szCs w:val="28"/>
        </w:rPr>
        <w:t>.</w:t>
      </w:r>
      <w:r w:rsidRPr="00AE7395">
        <w:rPr>
          <w:color w:val="000000"/>
          <w:sz w:val="28"/>
          <w:szCs w:val="28"/>
        </w:rPr>
        <w:t xml:space="preserve"> </w:t>
      </w:r>
    </w:p>
    <w:p w:rsidR="001C696E" w:rsidRPr="00AE7395" w:rsidRDefault="0098632F" w:rsidP="00AE7395">
      <w:pPr>
        <w:pStyle w:val="a8"/>
        <w:spacing w:line="360" w:lineRule="auto"/>
        <w:ind w:firstLine="567"/>
        <w:contextualSpacing/>
        <w:jc w:val="both"/>
        <w:rPr>
          <w:color w:val="000000"/>
          <w:sz w:val="28"/>
          <w:szCs w:val="28"/>
        </w:rPr>
      </w:pPr>
      <w:r w:rsidRPr="00AE7395">
        <w:rPr>
          <w:color w:val="000000"/>
          <w:sz w:val="28"/>
          <w:szCs w:val="28"/>
        </w:rPr>
        <w:t>Публичным</w:t>
      </w:r>
      <w:r w:rsidR="001C696E" w:rsidRPr="00AE7395">
        <w:rPr>
          <w:color w:val="000000"/>
          <w:sz w:val="28"/>
          <w:szCs w:val="28"/>
        </w:rPr>
        <w:t xml:space="preserve"> облако</w:t>
      </w:r>
      <w:r w:rsidRPr="00AE7395">
        <w:rPr>
          <w:color w:val="000000"/>
          <w:sz w:val="28"/>
          <w:szCs w:val="28"/>
        </w:rPr>
        <w:t>м</w:t>
      </w:r>
      <w:r w:rsidR="001C696E" w:rsidRPr="00AE7395">
        <w:rPr>
          <w:color w:val="000000"/>
          <w:sz w:val="28"/>
          <w:szCs w:val="28"/>
        </w:rPr>
        <w:t xml:space="preserve">, (англ. public cloud) </w:t>
      </w:r>
      <w:r w:rsidRPr="00AE7395">
        <w:rPr>
          <w:color w:val="000000"/>
          <w:sz w:val="28"/>
          <w:szCs w:val="28"/>
        </w:rPr>
        <w:t>–</w:t>
      </w:r>
      <w:r w:rsidR="001C696E" w:rsidRPr="00AE7395">
        <w:rPr>
          <w:color w:val="000000"/>
          <w:sz w:val="28"/>
          <w:szCs w:val="28"/>
        </w:rPr>
        <w:t xml:space="preserve"> </w:t>
      </w:r>
      <w:r w:rsidRPr="00AE7395">
        <w:rPr>
          <w:color w:val="000000"/>
          <w:sz w:val="28"/>
          <w:szCs w:val="28"/>
        </w:rPr>
        <w:t xml:space="preserve">называют </w:t>
      </w:r>
      <w:r w:rsidR="001C696E" w:rsidRPr="00AE7395">
        <w:rPr>
          <w:color w:val="000000"/>
          <w:sz w:val="28"/>
          <w:szCs w:val="28"/>
        </w:rPr>
        <w:t>инфраструкту</w:t>
      </w:r>
      <w:r w:rsidRPr="00AE7395">
        <w:rPr>
          <w:color w:val="000000"/>
          <w:sz w:val="28"/>
          <w:szCs w:val="28"/>
        </w:rPr>
        <w:t>ру, предназначенную для свободного пользования широкой публики</w:t>
      </w:r>
      <w:r w:rsidR="001C696E" w:rsidRPr="00AE7395">
        <w:rPr>
          <w:color w:val="000000"/>
          <w:sz w:val="28"/>
          <w:szCs w:val="28"/>
        </w:rPr>
        <w:t>.</w:t>
      </w:r>
      <w:r w:rsidRPr="00AE7395">
        <w:rPr>
          <w:color w:val="000000"/>
          <w:sz w:val="28"/>
          <w:szCs w:val="28"/>
        </w:rPr>
        <w:t xml:space="preserve"> Как правило, публичное облако используют в образовательных, </w:t>
      </w:r>
      <w:r w:rsidR="001C696E" w:rsidRPr="00AE7395">
        <w:rPr>
          <w:color w:val="000000"/>
          <w:sz w:val="28"/>
          <w:szCs w:val="28"/>
        </w:rPr>
        <w:t>коммерческих, научных</w:t>
      </w:r>
      <w:r w:rsidRPr="00AE7395">
        <w:rPr>
          <w:color w:val="000000"/>
          <w:sz w:val="28"/>
          <w:szCs w:val="28"/>
        </w:rPr>
        <w:t xml:space="preserve"> и правительственных организациях</w:t>
      </w:r>
      <w:r w:rsidR="006D4AB8" w:rsidRPr="00AE7395">
        <w:rPr>
          <w:color w:val="000000"/>
          <w:sz w:val="28"/>
          <w:szCs w:val="28"/>
        </w:rPr>
        <w:t xml:space="preserve"> </w:t>
      </w:r>
      <w:r w:rsidR="00E30D90" w:rsidRPr="00AE7395">
        <w:rPr>
          <w:color w:val="000000"/>
          <w:sz w:val="28"/>
          <w:szCs w:val="28"/>
        </w:rPr>
        <w:t>[6</w:t>
      </w:r>
      <w:r w:rsidR="006D4AB8" w:rsidRPr="00AE7395">
        <w:rPr>
          <w:color w:val="000000"/>
          <w:sz w:val="28"/>
          <w:szCs w:val="28"/>
        </w:rPr>
        <w:t>]</w:t>
      </w:r>
      <w:r w:rsidRPr="00AE7395">
        <w:rPr>
          <w:color w:val="000000"/>
          <w:sz w:val="28"/>
          <w:szCs w:val="28"/>
        </w:rPr>
        <w:t>.</w:t>
      </w:r>
    </w:p>
    <w:p w:rsidR="001C696E" w:rsidRPr="00AE7395" w:rsidRDefault="0098632F" w:rsidP="00AE7395">
      <w:pPr>
        <w:pStyle w:val="a8"/>
        <w:spacing w:line="360" w:lineRule="auto"/>
        <w:ind w:firstLine="567"/>
        <w:contextualSpacing/>
        <w:jc w:val="both"/>
        <w:rPr>
          <w:color w:val="000000"/>
          <w:sz w:val="28"/>
          <w:szCs w:val="28"/>
        </w:rPr>
      </w:pPr>
      <w:r w:rsidRPr="00AE7395">
        <w:rPr>
          <w:color w:val="000000"/>
          <w:sz w:val="28"/>
          <w:szCs w:val="28"/>
        </w:rPr>
        <w:t>Гибридным</w:t>
      </w:r>
      <w:r w:rsidR="001C696E" w:rsidRPr="00AE7395">
        <w:rPr>
          <w:color w:val="000000"/>
          <w:sz w:val="28"/>
          <w:szCs w:val="28"/>
        </w:rPr>
        <w:t xml:space="preserve"> облако</w:t>
      </w:r>
      <w:r w:rsidRPr="00AE7395">
        <w:rPr>
          <w:color w:val="000000"/>
          <w:sz w:val="28"/>
          <w:szCs w:val="28"/>
        </w:rPr>
        <w:t>м, (англ. hybrid cloud) – называют комбинацию</w:t>
      </w:r>
      <w:r w:rsidR="001C696E" w:rsidRPr="00AE7395">
        <w:rPr>
          <w:color w:val="000000"/>
          <w:sz w:val="28"/>
          <w:szCs w:val="28"/>
        </w:rPr>
        <w:t xml:space="preserve"> из двух или более различных облачных инфраструктур (частных, публичных или общественных), остающихся уникальными объектами, но связанных между собой стандартизованными или частными технологиями передачи данных и приложений (например, кратковременное использование ресурсов публичных облаков для балансировки нагрузки между облаками).</w:t>
      </w:r>
    </w:p>
    <w:p w:rsidR="001C696E" w:rsidRPr="00AE7395" w:rsidRDefault="0098632F" w:rsidP="00AE7395">
      <w:pPr>
        <w:pStyle w:val="a8"/>
        <w:spacing w:line="360" w:lineRule="auto"/>
        <w:ind w:firstLine="567"/>
        <w:contextualSpacing/>
        <w:jc w:val="both"/>
        <w:rPr>
          <w:color w:val="000000"/>
          <w:sz w:val="28"/>
          <w:szCs w:val="28"/>
        </w:rPr>
      </w:pPr>
      <w:r w:rsidRPr="00AE7395">
        <w:rPr>
          <w:b/>
          <w:color w:val="000000"/>
          <w:sz w:val="28"/>
          <w:szCs w:val="28"/>
        </w:rPr>
        <w:t xml:space="preserve">Клановое облако – </w:t>
      </w:r>
      <w:r w:rsidRPr="00AE7395">
        <w:rPr>
          <w:color w:val="000000"/>
          <w:sz w:val="28"/>
          <w:szCs w:val="28"/>
        </w:rPr>
        <w:t>это</w:t>
      </w:r>
      <w:r w:rsidR="001C696E" w:rsidRPr="00AE7395">
        <w:rPr>
          <w:color w:val="000000"/>
          <w:sz w:val="28"/>
          <w:szCs w:val="28"/>
        </w:rPr>
        <w:t xml:space="preserve"> вид инфраструктуры, предназначенный для использования конкретным сообществом (кланом) потребителей из организаций, имеющих общие задачи. Общественное облако может находиться в кооперативной </w:t>
      </w:r>
      <w:r w:rsidR="001C696E" w:rsidRPr="00AE7395">
        <w:rPr>
          <w:color w:val="000000"/>
          <w:sz w:val="28"/>
          <w:szCs w:val="28"/>
        </w:rPr>
        <w:lastRenderedPageBreak/>
        <w:t>(совместной) собственности, управлении и эксплуатации одной или более из организаций сообщества или третьей стороны (или какой-либо их комбинации), и оно может физически существовать как внутри, так и вне юрисдикции владельца</w:t>
      </w:r>
      <w:r w:rsidRPr="00AE7395">
        <w:rPr>
          <w:color w:val="000000"/>
          <w:sz w:val="28"/>
          <w:szCs w:val="28"/>
        </w:rPr>
        <w:t xml:space="preserve"> (рис. 1.2)</w:t>
      </w:r>
      <w:r w:rsidR="00E30D90" w:rsidRPr="00AE7395">
        <w:rPr>
          <w:color w:val="000000"/>
          <w:sz w:val="28"/>
          <w:szCs w:val="28"/>
        </w:rPr>
        <w:t xml:space="preserve"> [7</w:t>
      </w:r>
      <w:r w:rsidR="006D4AB8" w:rsidRPr="00AE7395">
        <w:rPr>
          <w:color w:val="000000"/>
          <w:sz w:val="28"/>
          <w:szCs w:val="28"/>
        </w:rPr>
        <w:t>]</w:t>
      </w:r>
      <w:r w:rsidR="001C696E" w:rsidRPr="00AE7395">
        <w:rPr>
          <w:color w:val="000000"/>
          <w:sz w:val="28"/>
          <w:szCs w:val="28"/>
        </w:rPr>
        <w:t>.</w:t>
      </w:r>
    </w:p>
    <w:p w:rsidR="001C696E" w:rsidRPr="00AE7395" w:rsidRDefault="001C696E" w:rsidP="00AE7395">
      <w:pPr>
        <w:pStyle w:val="a8"/>
        <w:spacing w:line="360" w:lineRule="auto"/>
        <w:ind w:firstLine="567"/>
        <w:contextualSpacing/>
        <w:jc w:val="both"/>
        <w:rPr>
          <w:color w:val="000000"/>
          <w:sz w:val="28"/>
          <w:szCs w:val="28"/>
        </w:rPr>
      </w:pPr>
    </w:p>
    <w:p w:rsidR="001C696E" w:rsidRPr="00AE7395" w:rsidRDefault="001C696E" w:rsidP="00E16128">
      <w:pPr>
        <w:pStyle w:val="a8"/>
        <w:spacing w:line="360" w:lineRule="auto"/>
        <w:ind w:firstLine="567"/>
        <w:contextualSpacing/>
        <w:jc w:val="center"/>
        <w:rPr>
          <w:b/>
          <w:color w:val="000000"/>
          <w:sz w:val="28"/>
          <w:szCs w:val="28"/>
          <w:shd w:val="clear" w:color="auto" w:fill="FFFFFF"/>
        </w:rPr>
      </w:pPr>
      <w:r w:rsidRPr="00AE7395">
        <w:rPr>
          <w:noProof/>
          <w:sz w:val="28"/>
          <w:szCs w:val="28"/>
          <w:lang w:val="en-US" w:eastAsia="en-US"/>
        </w:rPr>
        <w:drawing>
          <wp:inline distT="0" distB="0" distL="0" distR="0" wp14:anchorId="18043507" wp14:editId="7473176B">
            <wp:extent cx="3621537" cy="1714500"/>
            <wp:effectExtent l="0" t="0" r="0" b="0"/>
            <wp:docPr id="11" name="Рисунок 11" descr="https://myslide.ru/documents_3/0792665cc55b210b3573dffa0f9eff70/img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yslide.ru/documents_3/0792665cc55b210b3573dffa0f9eff70/img1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21218" cy="1714349"/>
                    </a:xfrm>
                    <a:prstGeom prst="rect">
                      <a:avLst/>
                    </a:prstGeom>
                    <a:noFill/>
                    <a:ln>
                      <a:noFill/>
                    </a:ln>
                  </pic:spPr>
                </pic:pic>
              </a:graphicData>
            </a:graphic>
          </wp:inline>
        </w:drawing>
      </w:r>
    </w:p>
    <w:p w:rsidR="006D4AB8" w:rsidRPr="00AE7395" w:rsidRDefault="006D4AB8" w:rsidP="00E16128">
      <w:pPr>
        <w:pStyle w:val="a8"/>
        <w:spacing w:line="360" w:lineRule="auto"/>
        <w:ind w:firstLine="567"/>
        <w:contextualSpacing/>
        <w:jc w:val="center"/>
        <w:rPr>
          <w:color w:val="000000"/>
          <w:sz w:val="28"/>
          <w:szCs w:val="28"/>
        </w:rPr>
      </w:pPr>
      <w:r w:rsidRPr="00AE7395">
        <w:rPr>
          <w:color w:val="000000"/>
          <w:sz w:val="28"/>
          <w:szCs w:val="28"/>
        </w:rPr>
        <w:t>Рис. 1.2. Виды «облака»</w:t>
      </w:r>
    </w:p>
    <w:p w:rsidR="001C696E" w:rsidRPr="00AE7395" w:rsidRDefault="001C696E" w:rsidP="00AE7395">
      <w:pPr>
        <w:spacing w:after="0" w:line="360" w:lineRule="auto"/>
        <w:ind w:firstLine="567"/>
        <w:contextualSpacing/>
        <w:jc w:val="both"/>
        <w:rPr>
          <w:rFonts w:ascii="Times New Roman" w:hAnsi="Times New Roman" w:cs="Times New Roman"/>
          <w:sz w:val="28"/>
          <w:szCs w:val="28"/>
          <w:shd w:val="clear" w:color="auto" w:fill="FFFFFF"/>
        </w:rPr>
      </w:pPr>
      <w:r w:rsidRPr="00AE7395">
        <w:rPr>
          <w:rFonts w:ascii="Times New Roman" w:hAnsi="Times New Roman" w:cs="Times New Roman"/>
          <w:bCs/>
          <w:sz w:val="28"/>
          <w:szCs w:val="28"/>
        </w:rPr>
        <w:t>Таким образом,</w:t>
      </w:r>
      <w:r w:rsidRPr="00AE7395">
        <w:rPr>
          <w:rFonts w:ascii="Times New Roman" w:hAnsi="Times New Roman" w:cs="Times New Roman"/>
          <w:b/>
          <w:sz w:val="28"/>
          <w:szCs w:val="28"/>
        </w:rPr>
        <w:t xml:space="preserve"> </w:t>
      </w:r>
      <w:r w:rsidR="00E30D90" w:rsidRPr="00AE7395">
        <w:rPr>
          <w:rStyle w:val="a9"/>
          <w:rFonts w:ascii="Times New Roman" w:hAnsi="Times New Roman" w:cs="Times New Roman"/>
          <w:b w:val="0"/>
          <w:sz w:val="28"/>
          <w:szCs w:val="28"/>
          <w:shd w:val="clear" w:color="auto" w:fill="FFFFFF"/>
        </w:rPr>
        <w:t>о</w:t>
      </w:r>
      <w:r w:rsidRPr="00AE7395">
        <w:rPr>
          <w:rStyle w:val="a9"/>
          <w:rFonts w:ascii="Times New Roman" w:hAnsi="Times New Roman" w:cs="Times New Roman"/>
          <w:b w:val="0"/>
          <w:sz w:val="28"/>
          <w:szCs w:val="28"/>
          <w:shd w:val="clear" w:color="auto" w:fill="FFFFFF"/>
        </w:rPr>
        <w:t>блачные технологии</w:t>
      </w:r>
      <w:r w:rsidRPr="00AE7395">
        <w:rPr>
          <w:rStyle w:val="apple-converted-space"/>
          <w:rFonts w:ascii="Times New Roman" w:hAnsi="Times New Roman" w:cs="Times New Roman"/>
          <w:sz w:val="28"/>
          <w:szCs w:val="28"/>
          <w:shd w:val="clear" w:color="auto" w:fill="FFFFFF"/>
        </w:rPr>
        <w:t> </w:t>
      </w:r>
      <w:r w:rsidRPr="00AE7395">
        <w:rPr>
          <w:rFonts w:ascii="Times New Roman" w:hAnsi="Times New Roman" w:cs="Times New Roman"/>
          <w:sz w:val="28"/>
          <w:szCs w:val="28"/>
          <w:shd w:val="clear" w:color="auto" w:fill="FFFFFF"/>
        </w:rPr>
        <w:t xml:space="preserve">– это технологии обработки данных, в которых компьютерные ресурсы предоставляются Интернет-пользователю как онлайн-сервис. </w:t>
      </w:r>
    </w:p>
    <w:p w:rsidR="001912C6" w:rsidRPr="00AE7395" w:rsidRDefault="001912C6" w:rsidP="00AE7395">
      <w:pPr>
        <w:pStyle w:val="1"/>
        <w:spacing w:line="360" w:lineRule="auto"/>
        <w:ind w:firstLine="567"/>
        <w:contextualSpacing/>
        <w:jc w:val="both"/>
        <w:rPr>
          <w:rFonts w:cs="Times New Roman"/>
        </w:rPr>
      </w:pPr>
      <w:bookmarkStart w:id="10" w:name="_Toc119921738"/>
      <w:bookmarkStart w:id="11" w:name="_Toc121080313"/>
      <w:r w:rsidRPr="00AE7395">
        <w:rPr>
          <w:rFonts w:cs="Times New Roman"/>
        </w:rPr>
        <w:t xml:space="preserve">1.3. </w:t>
      </w:r>
      <w:r w:rsidR="00170F09" w:rsidRPr="00AE7395">
        <w:rPr>
          <w:rFonts w:cs="Times New Roman"/>
        </w:rPr>
        <w:t>Обзор облачных сервисов, используемых во время образовательного процесса.</w:t>
      </w:r>
      <w:bookmarkEnd w:id="10"/>
      <w:bookmarkEnd w:id="11"/>
    </w:p>
    <w:p w:rsidR="00DD5C0C" w:rsidRPr="00AE7395" w:rsidRDefault="00DD5C0C" w:rsidP="00AE7395">
      <w:pPr>
        <w:spacing w:after="0" w:line="360" w:lineRule="auto"/>
        <w:ind w:firstLine="567"/>
        <w:contextualSpacing/>
        <w:jc w:val="both"/>
        <w:rPr>
          <w:rFonts w:ascii="Times New Roman" w:hAnsi="Times New Roman" w:cs="Times New Roman"/>
          <w:sz w:val="28"/>
          <w:szCs w:val="28"/>
          <w:shd w:val="clear" w:color="auto" w:fill="FFFFFF"/>
        </w:rPr>
      </w:pPr>
      <w:r w:rsidRPr="00AE7395">
        <w:rPr>
          <w:rFonts w:ascii="Times New Roman" w:hAnsi="Times New Roman" w:cs="Times New Roman"/>
          <w:sz w:val="28"/>
          <w:szCs w:val="28"/>
          <w:shd w:val="clear" w:color="auto" w:fill="FFFFFF"/>
        </w:rPr>
        <w:t>Глобальная сеть интернет содержит большое количество сервисов, которые предоставляют современному пользователю услуги для передачи и хранения информации. Данные сервисы отчасти влияют и на образовательные процессы, направленные на развитие новых методик в обучении.</w:t>
      </w:r>
      <w:r w:rsidR="008C268B" w:rsidRPr="00AE7395">
        <w:rPr>
          <w:rFonts w:ascii="Times New Roman" w:hAnsi="Times New Roman" w:cs="Times New Roman"/>
          <w:sz w:val="28"/>
          <w:szCs w:val="28"/>
          <w:shd w:val="clear" w:color="auto" w:fill="FFFFFF"/>
        </w:rPr>
        <w:t xml:space="preserve"> Во время </w:t>
      </w:r>
      <w:r w:rsidR="009E1C17" w:rsidRPr="00AE7395">
        <w:rPr>
          <w:rFonts w:ascii="Times New Roman" w:hAnsi="Times New Roman" w:cs="Times New Roman"/>
          <w:sz w:val="28"/>
          <w:szCs w:val="28"/>
          <w:shd w:val="clear" w:color="auto" w:fill="FFFFFF"/>
        </w:rPr>
        <w:t>распространения коронавирусной инфекции, когда многим организациям пришлось уйти работать дистанционно, «облачные» сервисы получили наибольшую популярно, они дали возможность проводить онлайн-совещания, встречи и даже полноценные уроки для школ и университетов, некоторые из них мы рассмотрим сегодня.</w:t>
      </w:r>
    </w:p>
    <w:p w:rsidR="00B22C0B" w:rsidRPr="00AE7395" w:rsidRDefault="009E1C17" w:rsidP="00AE7395">
      <w:pPr>
        <w:spacing w:line="360" w:lineRule="auto"/>
        <w:ind w:firstLine="567"/>
        <w:contextualSpacing/>
        <w:jc w:val="both"/>
        <w:rPr>
          <w:rFonts w:ascii="Times New Roman" w:hAnsi="Times New Roman" w:cs="Times New Roman"/>
          <w:sz w:val="28"/>
          <w:szCs w:val="28"/>
          <w:shd w:val="clear" w:color="auto" w:fill="FFFFFF"/>
        </w:rPr>
      </w:pPr>
      <w:r w:rsidRPr="00AE7395">
        <w:rPr>
          <w:rFonts w:ascii="Times New Roman" w:hAnsi="Times New Roman" w:cs="Times New Roman"/>
          <w:sz w:val="28"/>
          <w:szCs w:val="28"/>
          <w:shd w:val="clear" w:color="auto" w:fill="FFFFFF"/>
        </w:rPr>
        <w:t xml:space="preserve">Сервис </w:t>
      </w:r>
      <w:r w:rsidRPr="00AE7395">
        <w:rPr>
          <w:rFonts w:ascii="Times New Roman" w:hAnsi="Times New Roman" w:cs="Times New Roman"/>
          <w:sz w:val="28"/>
          <w:szCs w:val="28"/>
          <w:shd w:val="clear" w:color="auto" w:fill="FFFFFF"/>
          <w:lang w:val="en-US"/>
        </w:rPr>
        <w:t>EdApp</w:t>
      </w:r>
      <w:r w:rsidRPr="00AE7395">
        <w:rPr>
          <w:rFonts w:ascii="Times New Roman" w:hAnsi="Times New Roman" w:cs="Times New Roman"/>
          <w:sz w:val="28"/>
          <w:szCs w:val="28"/>
          <w:shd w:val="clear" w:color="auto" w:fill="FFFFFF"/>
        </w:rPr>
        <w:t xml:space="preserve"> </w:t>
      </w:r>
      <w:r w:rsidR="00B22C0B" w:rsidRPr="00AE7395">
        <w:rPr>
          <w:rFonts w:ascii="Times New Roman" w:hAnsi="Times New Roman" w:cs="Times New Roman"/>
          <w:sz w:val="28"/>
          <w:szCs w:val="28"/>
          <w:shd w:val="clear" w:color="auto" w:fill="FFFFFF"/>
        </w:rPr>
        <w:t>–</w:t>
      </w:r>
      <w:r w:rsidRPr="00AE7395">
        <w:rPr>
          <w:rFonts w:ascii="Times New Roman" w:hAnsi="Times New Roman" w:cs="Times New Roman"/>
          <w:sz w:val="28"/>
          <w:szCs w:val="28"/>
          <w:shd w:val="clear" w:color="auto" w:fill="FFFFFF"/>
        </w:rPr>
        <w:t xml:space="preserve"> </w:t>
      </w:r>
      <w:r w:rsidR="00B22C0B" w:rsidRPr="00AE7395">
        <w:rPr>
          <w:rFonts w:ascii="Times New Roman" w:hAnsi="Times New Roman" w:cs="Times New Roman"/>
          <w:sz w:val="28"/>
          <w:szCs w:val="28"/>
          <w:shd w:val="clear" w:color="auto" w:fill="FFFFFF"/>
        </w:rPr>
        <w:t>это высококлассная платформа онлайн-обучения, которая сочетает в себе набор инструментов и функций для обучения из любой точки земного шара (рис. 1.3)</w:t>
      </w:r>
      <w:r w:rsidR="00E30D90" w:rsidRPr="00AE7395">
        <w:rPr>
          <w:rFonts w:ascii="Times New Roman" w:hAnsi="Times New Roman" w:cs="Times New Roman"/>
          <w:sz w:val="28"/>
          <w:szCs w:val="28"/>
          <w:shd w:val="clear" w:color="auto" w:fill="FFFFFF"/>
        </w:rPr>
        <w:t xml:space="preserve"> [8]</w:t>
      </w:r>
      <w:r w:rsidR="00B22C0B" w:rsidRPr="00AE7395">
        <w:rPr>
          <w:rFonts w:ascii="Times New Roman" w:hAnsi="Times New Roman" w:cs="Times New Roman"/>
          <w:sz w:val="28"/>
          <w:szCs w:val="28"/>
          <w:shd w:val="clear" w:color="auto" w:fill="FFFFFF"/>
        </w:rPr>
        <w:t xml:space="preserve">.  </w:t>
      </w:r>
    </w:p>
    <w:p w:rsidR="00B22C0B" w:rsidRPr="00AE7395" w:rsidRDefault="00B22C0B" w:rsidP="00E16128">
      <w:pPr>
        <w:spacing w:line="360" w:lineRule="auto"/>
        <w:ind w:firstLine="567"/>
        <w:contextualSpacing/>
        <w:jc w:val="center"/>
        <w:rPr>
          <w:rFonts w:ascii="Times New Roman" w:hAnsi="Times New Roman" w:cs="Times New Roman"/>
          <w:sz w:val="28"/>
          <w:szCs w:val="28"/>
        </w:rPr>
      </w:pPr>
      <w:r w:rsidRPr="00AE7395">
        <w:rPr>
          <w:rFonts w:ascii="Times New Roman" w:hAnsi="Times New Roman" w:cs="Times New Roman"/>
          <w:noProof/>
          <w:sz w:val="28"/>
          <w:szCs w:val="28"/>
          <w:lang w:val="en-US"/>
        </w:rPr>
        <w:lastRenderedPageBreak/>
        <w:drawing>
          <wp:inline distT="0" distB="0" distL="0" distR="0" wp14:anchorId="7E5667D1" wp14:editId="53D9B82F">
            <wp:extent cx="3800475" cy="2564054"/>
            <wp:effectExtent l="0" t="0" r="0" b="8255"/>
            <wp:docPr id="3" name="Рисунок 3" descr="Online Teaching Platform - EdApp Libr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nline Teaching Platform - EdApp Librar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4044" cy="2566462"/>
                    </a:xfrm>
                    <a:prstGeom prst="rect">
                      <a:avLst/>
                    </a:prstGeom>
                    <a:noFill/>
                    <a:ln>
                      <a:noFill/>
                    </a:ln>
                  </pic:spPr>
                </pic:pic>
              </a:graphicData>
            </a:graphic>
          </wp:inline>
        </w:drawing>
      </w:r>
    </w:p>
    <w:p w:rsidR="002630AC" w:rsidRPr="00AE7395" w:rsidRDefault="002630AC" w:rsidP="00E16128">
      <w:pPr>
        <w:spacing w:line="360" w:lineRule="auto"/>
        <w:ind w:firstLine="567"/>
        <w:contextualSpacing/>
        <w:jc w:val="center"/>
        <w:rPr>
          <w:rFonts w:ascii="Times New Roman" w:hAnsi="Times New Roman" w:cs="Times New Roman"/>
          <w:sz w:val="28"/>
          <w:szCs w:val="28"/>
        </w:rPr>
      </w:pPr>
      <w:r w:rsidRPr="00AE7395">
        <w:rPr>
          <w:rFonts w:ascii="Times New Roman" w:hAnsi="Times New Roman" w:cs="Times New Roman"/>
          <w:sz w:val="28"/>
          <w:szCs w:val="28"/>
        </w:rPr>
        <w:t xml:space="preserve">Рис. 1.3. </w:t>
      </w:r>
      <w:r w:rsidR="006D4AB8" w:rsidRPr="00AE7395">
        <w:rPr>
          <w:rFonts w:ascii="Times New Roman" w:hAnsi="Times New Roman" w:cs="Times New Roman"/>
          <w:sz w:val="28"/>
          <w:szCs w:val="28"/>
        </w:rPr>
        <w:t xml:space="preserve">Внешний вид  сервиса </w:t>
      </w:r>
      <w:r w:rsidR="006D4AB8" w:rsidRPr="00AE7395">
        <w:rPr>
          <w:rFonts w:ascii="Times New Roman" w:hAnsi="Times New Roman" w:cs="Times New Roman"/>
          <w:sz w:val="28"/>
          <w:szCs w:val="28"/>
          <w:shd w:val="clear" w:color="auto" w:fill="FFFFFF"/>
          <w:lang w:val="en-US"/>
        </w:rPr>
        <w:t>EdApp</w:t>
      </w:r>
    </w:p>
    <w:p w:rsidR="009E1C17" w:rsidRPr="00AE7395" w:rsidRDefault="00B22C0B" w:rsidP="00AE7395">
      <w:pPr>
        <w:spacing w:line="360" w:lineRule="auto"/>
        <w:ind w:firstLine="567"/>
        <w:contextualSpacing/>
        <w:jc w:val="both"/>
        <w:rPr>
          <w:rFonts w:ascii="Times New Roman" w:hAnsi="Times New Roman" w:cs="Times New Roman"/>
          <w:sz w:val="28"/>
          <w:szCs w:val="28"/>
        </w:rPr>
      </w:pPr>
      <w:r w:rsidRPr="00AE7395">
        <w:rPr>
          <w:rFonts w:ascii="Times New Roman" w:hAnsi="Times New Roman" w:cs="Times New Roman"/>
          <w:sz w:val="28"/>
          <w:szCs w:val="28"/>
          <w:shd w:val="clear" w:color="auto" w:fill="FFFFFF"/>
        </w:rPr>
        <w:t>Инструменты данного приложения предоставляют пользователям возможность создавать электронные учебные материалы перетаскивая их – это и является ключевой особенностью данного сервиса и выделяет его среди конкурентов. Это неудивительно, особенно потому, что он очень прост в использовании, удобен для мобильных устройств, и, самое главное, бесплатен для всех, кому нужен красивый внеш</w:t>
      </w:r>
      <w:r w:rsidR="00E30D90" w:rsidRPr="00AE7395">
        <w:rPr>
          <w:rFonts w:ascii="Times New Roman" w:hAnsi="Times New Roman" w:cs="Times New Roman"/>
          <w:sz w:val="28"/>
          <w:szCs w:val="28"/>
          <w:shd w:val="clear" w:color="auto" w:fill="FFFFFF"/>
        </w:rPr>
        <w:t>ний вид и содержание обучения [8</w:t>
      </w:r>
      <w:r w:rsidRPr="00AE7395">
        <w:rPr>
          <w:rFonts w:ascii="Times New Roman" w:hAnsi="Times New Roman" w:cs="Times New Roman"/>
          <w:sz w:val="28"/>
          <w:szCs w:val="28"/>
          <w:shd w:val="clear" w:color="auto" w:fill="FFFFFF"/>
        </w:rPr>
        <w:t>]. </w:t>
      </w:r>
    </w:p>
    <w:p w:rsidR="009F41A4" w:rsidRPr="00AE7395" w:rsidRDefault="00B22C0B" w:rsidP="00AE7395">
      <w:pPr>
        <w:spacing w:line="360" w:lineRule="auto"/>
        <w:ind w:firstLine="567"/>
        <w:contextualSpacing/>
        <w:jc w:val="both"/>
        <w:rPr>
          <w:rFonts w:ascii="Times New Roman" w:hAnsi="Times New Roman" w:cs="Times New Roman"/>
          <w:sz w:val="28"/>
          <w:szCs w:val="28"/>
          <w:shd w:val="clear" w:color="auto" w:fill="FFFFFF"/>
        </w:rPr>
      </w:pPr>
      <w:r w:rsidRPr="00AE7395">
        <w:rPr>
          <w:rFonts w:ascii="Times New Roman" w:hAnsi="Times New Roman" w:cs="Times New Roman"/>
          <w:sz w:val="28"/>
          <w:szCs w:val="28"/>
          <w:shd w:val="clear" w:color="auto" w:fill="FFFFFF"/>
        </w:rPr>
        <w:t xml:space="preserve">Следующий сервис – </w:t>
      </w:r>
      <w:hyperlink r:id="rId11" w:history="1">
        <w:r w:rsidRPr="00AE7395">
          <w:rPr>
            <w:rFonts w:ascii="Times New Roman" w:hAnsi="Times New Roman" w:cs="Times New Roman"/>
            <w:sz w:val="28"/>
            <w:szCs w:val="28"/>
          </w:rPr>
          <w:t>EasyWebinar</w:t>
        </w:r>
      </w:hyperlink>
      <w:r w:rsidR="009F41A4" w:rsidRPr="00AE7395">
        <w:rPr>
          <w:rFonts w:ascii="Times New Roman" w:hAnsi="Times New Roman" w:cs="Times New Roman"/>
          <w:sz w:val="28"/>
          <w:szCs w:val="28"/>
          <w:shd w:val="clear" w:color="auto" w:fill="FFFFFF"/>
        </w:rPr>
        <w:t xml:space="preserve"> содержит в себе набор инструментов для проведения удаленных конференция и учебных сессий доступных простому пользователю.  Преимуществом данной платформы является возможность добавления одновременно нескольких докладчиков и кураторов, а ученики при этом могут принимать активное участие в беседе. Такая функция как чат, позволяет в режиме реального време</w:t>
      </w:r>
      <w:r w:rsidR="00E30D90" w:rsidRPr="00AE7395">
        <w:rPr>
          <w:rFonts w:ascii="Times New Roman" w:hAnsi="Times New Roman" w:cs="Times New Roman"/>
          <w:sz w:val="28"/>
          <w:szCs w:val="28"/>
          <w:shd w:val="clear" w:color="auto" w:fill="FFFFFF"/>
        </w:rPr>
        <w:t>ни общаться с преподавателями [9</w:t>
      </w:r>
      <w:r w:rsidR="009F41A4" w:rsidRPr="00AE7395">
        <w:rPr>
          <w:rFonts w:ascii="Times New Roman" w:hAnsi="Times New Roman" w:cs="Times New Roman"/>
          <w:sz w:val="28"/>
          <w:szCs w:val="28"/>
          <w:shd w:val="clear" w:color="auto" w:fill="FFFFFF"/>
        </w:rPr>
        <w:t>]</w:t>
      </w:r>
      <w:r w:rsidR="002630AC" w:rsidRPr="00AE7395">
        <w:rPr>
          <w:rFonts w:ascii="Times New Roman" w:hAnsi="Times New Roman" w:cs="Times New Roman"/>
          <w:sz w:val="28"/>
          <w:szCs w:val="28"/>
          <w:shd w:val="clear" w:color="auto" w:fill="FFFFFF"/>
        </w:rPr>
        <w:t xml:space="preserve"> (рис. 1.4)</w:t>
      </w:r>
      <w:r w:rsidR="009F41A4" w:rsidRPr="00AE7395">
        <w:rPr>
          <w:rFonts w:ascii="Times New Roman" w:hAnsi="Times New Roman" w:cs="Times New Roman"/>
          <w:sz w:val="28"/>
          <w:szCs w:val="28"/>
          <w:shd w:val="clear" w:color="auto" w:fill="FFFFFF"/>
        </w:rPr>
        <w:t>.</w:t>
      </w:r>
    </w:p>
    <w:p w:rsidR="006D4AB8" w:rsidRPr="00AE7395" w:rsidRDefault="006D4AB8" w:rsidP="00AE7395">
      <w:pPr>
        <w:spacing w:line="360" w:lineRule="auto"/>
        <w:ind w:firstLine="567"/>
        <w:contextualSpacing/>
        <w:jc w:val="both"/>
        <w:rPr>
          <w:rFonts w:ascii="Times New Roman" w:hAnsi="Times New Roman" w:cs="Times New Roman"/>
          <w:sz w:val="28"/>
          <w:szCs w:val="28"/>
          <w:shd w:val="clear" w:color="auto" w:fill="FFFFFF"/>
        </w:rPr>
      </w:pPr>
    </w:p>
    <w:p w:rsidR="009F41A4" w:rsidRPr="00AE7395" w:rsidRDefault="009F41A4" w:rsidP="00E16128">
      <w:pPr>
        <w:spacing w:line="360" w:lineRule="auto"/>
        <w:ind w:firstLine="567"/>
        <w:contextualSpacing/>
        <w:jc w:val="center"/>
        <w:rPr>
          <w:rFonts w:ascii="Times New Roman" w:hAnsi="Times New Roman" w:cs="Times New Roman"/>
          <w:sz w:val="28"/>
          <w:szCs w:val="28"/>
          <w:shd w:val="clear" w:color="auto" w:fill="FFFFFF"/>
        </w:rPr>
      </w:pPr>
      <w:r w:rsidRPr="00AE7395">
        <w:rPr>
          <w:rFonts w:ascii="Times New Roman" w:hAnsi="Times New Roman" w:cs="Times New Roman"/>
          <w:noProof/>
          <w:sz w:val="28"/>
          <w:szCs w:val="28"/>
          <w:lang w:val="en-US"/>
        </w:rPr>
        <w:drawing>
          <wp:inline distT="0" distB="0" distL="0" distR="0" wp14:anchorId="627BB545" wp14:editId="3EE5FBDF">
            <wp:extent cx="4038953" cy="1744828"/>
            <wp:effectExtent l="0" t="0" r="0" b="8255"/>
            <wp:docPr id="10" name="Рисунок 10" descr="Online Teaching Platform - EasyWebin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Online Teaching Platform - EasyWebina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2292" cy="1750591"/>
                    </a:xfrm>
                    <a:prstGeom prst="rect">
                      <a:avLst/>
                    </a:prstGeom>
                    <a:noFill/>
                    <a:ln>
                      <a:noFill/>
                    </a:ln>
                  </pic:spPr>
                </pic:pic>
              </a:graphicData>
            </a:graphic>
          </wp:inline>
        </w:drawing>
      </w:r>
    </w:p>
    <w:p w:rsidR="002630AC" w:rsidRPr="00AE7395" w:rsidRDefault="002630AC" w:rsidP="00E16128">
      <w:pPr>
        <w:spacing w:line="360" w:lineRule="auto"/>
        <w:ind w:firstLine="567"/>
        <w:contextualSpacing/>
        <w:jc w:val="center"/>
        <w:rPr>
          <w:rFonts w:ascii="Times New Roman" w:hAnsi="Times New Roman" w:cs="Times New Roman"/>
          <w:sz w:val="28"/>
          <w:szCs w:val="28"/>
          <w:shd w:val="clear" w:color="auto" w:fill="FFFFFF"/>
        </w:rPr>
      </w:pPr>
      <w:r w:rsidRPr="00AE7395">
        <w:rPr>
          <w:rFonts w:ascii="Times New Roman" w:hAnsi="Times New Roman" w:cs="Times New Roman"/>
          <w:sz w:val="28"/>
          <w:szCs w:val="28"/>
          <w:shd w:val="clear" w:color="auto" w:fill="FFFFFF"/>
        </w:rPr>
        <w:t>Рис. 1.4.</w:t>
      </w:r>
      <w:r w:rsidR="004766C0" w:rsidRPr="00AE7395">
        <w:rPr>
          <w:rFonts w:ascii="Times New Roman" w:hAnsi="Times New Roman" w:cs="Times New Roman"/>
          <w:sz w:val="28"/>
          <w:szCs w:val="28"/>
          <w:shd w:val="clear" w:color="auto" w:fill="FFFFFF"/>
        </w:rPr>
        <w:t xml:space="preserve"> Внешний вид платформы </w:t>
      </w:r>
      <w:hyperlink r:id="rId13" w:history="1">
        <w:r w:rsidR="004766C0" w:rsidRPr="00AE7395">
          <w:rPr>
            <w:rFonts w:ascii="Times New Roman" w:hAnsi="Times New Roman" w:cs="Times New Roman"/>
            <w:sz w:val="28"/>
            <w:szCs w:val="28"/>
          </w:rPr>
          <w:t>EasyWebinar</w:t>
        </w:r>
      </w:hyperlink>
    </w:p>
    <w:p w:rsidR="002630AC" w:rsidRPr="00AE7395" w:rsidRDefault="002630AC" w:rsidP="00AE7395">
      <w:pPr>
        <w:spacing w:line="360" w:lineRule="auto"/>
        <w:ind w:firstLine="567"/>
        <w:contextualSpacing/>
        <w:jc w:val="both"/>
        <w:rPr>
          <w:rFonts w:ascii="Times New Roman" w:hAnsi="Times New Roman" w:cs="Times New Roman"/>
          <w:sz w:val="28"/>
          <w:szCs w:val="28"/>
          <w:shd w:val="clear" w:color="auto" w:fill="FFFFFF"/>
        </w:rPr>
      </w:pPr>
      <w:r w:rsidRPr="00AE7395">
        <w:rPr>
          <w:rFonts w:ascii="Times New Roman" w:hAnsi="Times New Roman" w:cs="Times New Roman"/>
          <w:sz w:val="28"/>
          <w:szCs w:val="28"/>
          <w:shd w:val="clear" w:color="auto" w:fill="FFFFFF"/>
        </w:rPr>
        <w:lastRenderedPageBreak/>
        <w:t xml:space="preserve">Moodle – бесплатная система электронного обучения с открытым кодом. </w:t>
      </w:r>
      <w:r w:rsidR="004766C0" w:rsidRPr="00AE7395">
        <w:rPr>
          <w:rFonts w:ascii="Times New Roman" w:hAnsi="Times New Roman" w:cs="Times New Roman"/>
          <w:sz w:val="28"/>
          <w:szCs w:val="28"/>
          <w:shd w:val="clear" w:color="auto" w:fill="FFFFFF"/>
        </w:rPr>
        <w:t xml:space="preserve">Это говорит о том, что ее можно настроить под свои возможности максимально просто. </w:t>
      </w:r>
      <w:r w:rsidRPr="00AE7395">
        <w:rPr>
          <w:rFonts w:ascii="Times New Roman" w:hAnsi="Times New Roman" w:cs="Times New Roman"/>
          <w:sz w:val="28"/>
          <w:szCs w:val="28"/>
          <w:shd w:val="clear" w:color="auto" w:fill="FFFFFF"/>
        </w:rPr>
        <w:t>За годы разработки вокруг Moodle сформировалось сильное сообщество, которое и создает новые модули (плагины) для платформы. Moodle подходит как для организа</w:t>
      </w:r>
      <w:r w:rsidR="004766C0" w:rsidRPr="00AE7395">
        <w:rPr>
          <w:rFonts w:ascii="Times New Roman" w:hAnsi="Times New Roman" w:cs="Times New Roman"/>
          <w:sz w:val="28"/>
          <w:szCs w:val="28"/>
          <w:shd w:val="clear" w:color="auto" w:fill="FFFFFF"/>
        </w:rPr>
        <w:t xml:space="preserve">ции обучения в ВУЗах и учебных </w:t>
      </w:r>
      <w:r w:rsidRPr="00AE7395">
        <w:rPr>
          <w:rFonts w:ascii="Times New Roman" w:hAnsi="Times New Roman" w:cs="Times New Roman"/>
          <w:sz w:val="28"/>
          <w:szCs w:val="28"/>
          <w:shd w:val="clear" w:color="auto" w:fill="FFFFFF"/>
        </w:rPr>
        <w:t>центрах, так для корпоративного обучения</w:t>
      </w:r>
      <w:r w:rsidR="004766C0" w:rsidRPr="00AE7395">
        <w:rPr>
          <w:rFonts w:ascii="Times New Roman" w:hAnsi="Times New Roman" w:cs="Times New Roman"/>
          <w:sz w:val="28"/>
          <w:szCs w:val="28"/>
          <w:shd w:val="clear" w:color="auto" w:fill="FFFFFF"/>
        </w:rPr>
        <w:t xml:space="preserve">. Данная платформа напоминает онлайн-университет с огромным инструментарием возможностей и функций </w:t>
      </w:r>
      <w:r w:rsidRPr="00AE7395">
        <w:rPr>
          <w:rFonts w:ascii="Times New Roman" w:hAnsi="Times New Roman" w:cs="Times New Roman"/>
          <w:sz w:val="28"/>
          <w:szCs w:val="28"/>
          <w:shd w:val="clear" w:color="auto" w:fill="FFFFFF"/>
        </w:rPr>
        <w:t>(рис. 1.5)</w:t>
      </w:r>
      <w:r w:rsidR="006D4AB8" w:rsidRPr="00AE7395">
        <w:rPr>
          <w:rFonts w:ascii="Times New Roman" w:hAnsi="Times New Roman" w:cs="Times New Roman"/>
          <w:sz w:val="28"/>
          <w:szCs w:val="28"/>
          <w:shd w:val="clear" w:color="auto" w:fill="FFFFFF"/>
        </w:rPr>
        <w:t xml:space="preserve"> [6]</w:t>
      </w:r>
      <w:r w:rsidRPr="00AE7395">
        <w:rPr>
          <w:rFonts w:ascii="Times New Roman" w:hAnsi="Times New Roman" w:cs="Times New Roman"/>
          <w:sz w:val="28"/>
          <w:szCs w:val="28"/>
          <w:shd w:val="clear" w:color="auto" w:fill="FFFFFF"/>
        </w:rPr>
        <w:t>. </w:t>
      </w:r>
    </w:p>
    <w:p w:rsidR="002630AC" w:rsidRPr="00AE7395" w:rsidRDefault="002630AC" w:rsidP="00E16128">
      <w:pPr>
        <w:pStyle w:val="a8"/>
        <w:shd w:val="clear" w:color="auto" w:fill="FFFFFF"/>
        <w:spacing w:before="0" w:beforeAutospacing="0" w:after="0" w:afterAutospacing="0" w:line="360" w:lineRule="auto"/>
        <w:ind w:firstLine="567"/>
        <w:contextualSpacing/>
        <w:jc w:val="center"/>
        <w:rPr>
          <w:color w:val="333333"/>
          <w:sz w:val="28"/>
          <w:szCs w:val="28"/>
        </w:rPr>
      </w:pPr>
      <w:r w:rsidRPr="00AE7395">
        <w:rPr>
          <w:noProof/>
          <w:sz w:val="28"/>
          <w:szCs w:val="28"/>
          <w:lang w:val="en-US" w:eastAsia="en-US"/>
        </w:rPr>
        <w:drawing>
          <wp:inline distT="0" distB="0" distL="0" distR="0" wp14:anchorId="17FC71C1" wp14:editId="4AA4C77D">
            <wp:extent cx="3085630" cy="1888779"/>
            <wp:effectExtent l="0" t="0" r="635" b="0"/>
            <wp:docPr id="12" name="Рисунок 12" descr="https://www.ispring.ru/elearning-insights/wp-content/uploads/editor/2019/06/ispring-blog-image-1560842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www.ispring.ru/elearning-insights/wp-content/uploads/editor/2019/06/ispring-blog-image-156084271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4210" cy="1894031"/>
                    </a:xfrm>
                    <a:prstGeom prst="rect">
                      <a:avLst/>
                    </a:prstGeom>
                    <a:noFill/>
                    <a:ln>
                      <a:noFill/>
                    </a:ln>
                  </pic:spPr>
                </pic:pic>
              </a:graphicData>
            </a:graphic>
          </wp:inline>
        </w:drawing>
      </w:r>
    </w:p>
    <w:p w:rsidR="001B48A3" w:rsidRPr="00AE7395" w:rsidRDefault="001B48A3" w:rsidP="00E16128">
      <w:pPr>
        <w:pStyle w:val="a8"/>
        <w:shd w:val="clear" w:color="auto" w:fill="FFFFFF"/>
        <w:spacing w:before="0" w:beforeAutospacing="0" w:after="0" w:afterAutospacing="0" w:line="360" w:lineRule="auto"/>
        <w:ind w:firstLine="567"/>
        <w:contextualSpacing/>
        <w:jc w:val="center"/>
        <w:rPr>
          <w:color w:val="333333"/>
          <w:sz w:val="28"/>
          <w:szCs w:val="28"/>
        </w:rPr>
      </w:pPr>
      <w:r w:rsidRPr="00AE7395">
        <w:rPr>
          <w:color w:val="333333"/>
          <w:sz w:val="28"/>
          <w:szCs w:val="28"/>
        </w:rPr>
        <w:t>Рис. 1.5</w:t>
      </w:r>
      <w:r w:rsidR="004766C0" w:rsidRPr="00AE7395">
        <w:rPr>
          <w:color w:val="333333"/>
          <w:sz w:val="28"/>
          <w:szCs w:val="28"/>
        </w:rPr>
        <w:t xml:space="preserve"> Система электронного обучения </w:t>
      </w:r>
      <w:r w:rsidR="004766C0" w:rsidRPr="00AE7395">
        <w:rPr>
          <w:color w:val="333333"/>
          <w:sz w:val="28"/>
          <w:szCs w:val="28"/>
          <w:lang w:val="en-US"/>
        </w:rPr>
        <w:t>Moodle</w:t>
      </w:r>
    </w:p>
    <w:p w:rsidR="002630AC" w:rsidRPr="00AE7395" w:rsidRDefault="00DD1CA5" w:rsidP="00AE7395">
      <w:pPr>
        <w:spacing w:line="360" w:lineRule="auto"/>
        <w:ind w:firstLine="567"/>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Следующий облачный</w:t>
      </w:r>
      <w:r w:rsidR="004766C0" w:rsidRPr="00AE7395">
        <w:rPr>
          <w:rFonts w:ascii="Times New Roman" w:hAnsi="Times New Roman" w:cs="Times New Roman"/>
          <w:sz w:val="28"/>
          <w:szCs w:val="28"/>
          <w:shd w:val="clear" w:color="auto" w:fill="FFFFFF"/>
        </w:rPr>
        <w:t xml:space="preserve"> сервис это – </w:t>
      </w:r>
      <w:r w:rsidR="002630AC" w:rsidRPr="00AE7395">
        <w:rPr>
          <w:rFonts w:ascii="Times New Roman" w:hAnsi="Times New Roman" w:cs="Times New Roman"/>
          <w:sz w:val="28"/>
          <w:szCs w:val="28"/>
          <w:shd w:val="clear" w:color="auto" w:fill="FFFFFF"/>
        </w:rPr>
        <w:t>Webinar Group</w:t>
      </w:r>
      <w:r w:rsidR="004766C0" w:rsidRPr="00AE7395">
        <w:rPr>
          <w:rFonts w:ascii="Times New Roman" w:hAnsi="Times New Roman" w:cs="Times New Roman"/>
          <w:sz w:val="28"/>
          <w:szCs w:val="28"/>
          <w:shd w:val="clear" w:color="auto" w:fill="FFFFFF"/>
        </w:rPr>
        <w:t xml:space="preserve">, </w:t>
      </w:r>
      <w:r w:rsidR="002630AC" w:rsidRPr="00AE7395">
        <w:rPr>
          <w:rFonts w:ascii="Times New Roman" w:hAnsi="Times New Roman" w:cs="Times New Roman"/>
          <w:sz w:val="28"/>
          <w:szCs w:val="28"/>
          <w:shd w:val="clear" w:color="auto" w:fill="FFFFFF"/>
        </w:rPr>
        <w:t xml:space="preserve">российская </w:t>
      </w:r>
      <w:r w:rsidR="004766C0" w:rsidRPr="00AE7395">
        <w:rPr>
          <w:rFonts w:ascii="Times New Roman" w:hAnsi="Times New Roman" w:cs="Times New Roman"/>
          <w:sz w:val="28"/>
          <w:szCs w:val="28"/>
          <w:shd w:val="clear" w:color="auto" w:fill="FFFFFF"/>
        </w:rPr>
        <w:t xml:space="preserve">платформа для </w:t>
      </w:r>
      <w:r w:rsidR="002630AC" w:rsidRPr="00AE7395">
        <w:rPr>
          <w:rFonts w:ascii="Times New Roman" w:hAnsi="Times New Roman" w:cs="Times New Roman"/>
          <w:sz w:val="28"/>
          <w:szCs w:val="28"/>
          <w:shd w:val="clear" w:color="auto" w:fill="FFFFFF"/>
        </w:rPr>
        <w:t>онлайн</w:t>
      </w:r>
      <w:r w:rsidR="002630AC" w:rsidRPr="00AE7395">
        <w:rPr>
          <w:rFonts w:ascii="Times New Roman" w:hAnsi="Times New Roman" w:cs="Times New Roman"/>
          <w:sz w:val="28"/>
          <w:szCs w:val="28"/>
          <w:shd w:val="clear" w:color="auto" w:fill="FFFFFF"/>
        </w:rPr>
        <w:noBreakHyphen/>
        <w:t xml:space="preserve">мероприятий, обучения и вебинаров. </w:t>
      </w:r>
      <w:r w:rsidR="004766C0" w:rsidRPr="00AE7395">
        <w:rPr>
          <w:rFonts w:ascii="Times New Roman" w:hAnsi="Times New Roman" w:cs="Times New Roman"/>
          <w:sz w:val="28"/>
          <w:szCs w:val="28"/>
          <w:shd w:val="clear" w:color="auto" w:fill="FFFFFF"/>
        </w:rPr>
        <w:t xml:space="preserve">Данная платформа дает возможность одновременно находиться на уроке целому классу учеников </w:t>
      </w:r>
      <w:r w:rsidR="002630AC" w:rsidRPr="00AE7395">
        <w:rPr>
          <w:rFonts w:ascii="Times New Roman" w:hAnsi="Times New Roman" w:cs="Times New Roman"/>
          <w:sz w:val="28"/>
          <w:szCs w:val="28"/>
          <w:shd w:val="clear" w:color="auto" w:fill="FFFFFF"/>
        </w:rPr>
        <w:t xml:space="preserve">при помощи чата писать сообщения или задавать вопросы. Отправлять реакции учителю, если возникают вопросы во время урока. Также можно прикрепить </w:t>
      </w:r>
      <w:r w:rsidR="001B48A3" w:rsidRPr="00AE7395">
        <w:rPr>
          <w:rFonts w:ascii="Times New Roman" w:hAnsi="Times New Roman" w:cs="Times New Roman"/>
          <w:sz w:val="28"/>
          <w:szCs w:val="28"/>
          <w:shd w:val="clear" w:color="auto" w:fill="FFFFFF"/>
        </w:rPr>
        <w:t xml:space="preserve">вложения (презентация, документ, книга) для ознакомления после урока, демонстрация экрана как докладчика так и слушателя. А главным преимуществом данного сервиса является возможность прикрепить к уроку онлайн-доску, которая не просто заменит обычную школьную, но и содержит в себе ряд преимуществ. Доска работает на платформе Miro, является бесплатным сервисом, но также можно расширить свои возможность и купить премиум аккаунт. </w:t>
      </w:r>
      <w:r w:rsidR="004766C0" w:rsidRPr="00AE7395">
        <w:rPr>
          <w:rFonts w:ascii="Times New Roman" w:hAnsi="Times New Roman" w:cs="Times New Roman"/>
          <w:sz w:val="28"/>
          <w:szCs w:val="28"/>
          <w:shd w:val="clear" w:color="auto" w:fill="FFFFFF"/>
        </w:rPr>
        <w:t xml:space="preserve">Объектом нашего исследования в данной работе является онлайн-доска </w:t>
      </w:r>
      <w:r w:rsidR="004766C0" w:rsidRPr="00AE7395">
        <w:rPr>
          <w:rFonts w:ascii="Times New Roman" w:hAnsi="Times New Roman" w:cs="Times New Roman"/>
          <w:sz w:val="28"/>
          <w:szCs w:val="28"/>
          <w:shd w:val="clear" w:color="auto" w:fill="FFFFFF"/>
          <w:lang w:val="en-US"/>
        </w:rPr>
        <w:t>Miro</w:t>
      </w:r>
      <w:r w:rsidR="004766C0" w:rsidRPr="00AE7395">
        <w:rPr>
          <w:rFonts w:ascii="Times New Roman" w:hAnsi="Times New Roman" w:cs="Times New Roman"/>
          <w:sz w:val="28"/>
          <w:szCs w:val="28"/>
          <w:shd w:val="clear" w:color="auto" w:fill="FFFFFF"/>
        </w:rPr>
        <w:t>, которая работает как отдельно, так и совместно с другими платформа</w:t>
      </w:r>
      <w:r w:rsidR="00326172">
        <w:rPr>
          <w:rFonts w:ascii="Times New Roman" w:hAnsi="Times New Roman" w:cs="Times New Roman"/>
          <w:sz w:val="28"/>
          <w:szCs w:val="28"/>
          <w:shd w:val="clear" w:color="auto" w:fill="FFFFFF"/>
        </w:rPr>
        <w:t>ми, в режиме реального времени</w:t>
      </w:r>
      <w:r w:rsidR="00E30D90" w:rsidRPr="00AE7395">
        <w:rPr>
          <w:rFonts w:ascii="Times New Roman" w:hAnsi="Times New Roman" w:cs="Times New Roman"/>
          <w:sz w:val="28"/>
          <w:szCs w:val="28"/>
          <w:shd w:val="clear" w:color="auto" w:fill="FFFFFF"/>
        </w:rPr>
        <w:t xml:space="preserve"> [10</w:t>
      </w:r>
      <w:r w:rsidR="006D4AB8" w:rsidRPr="00AE7395">
        <w:rPr>
          <w:rFonts w:ascii="Times New Roman" w:hAnsi="Times New Roman" w:cs="Times New Roman"/>
          <w:sz w:val="28"/>
          <w:szCs w:val="28"/>
          <w:shd w:val="clear" w:color="auto" w:fill="FFFFFF"/>
        </w:rPr>
        <w:t>]</w:t>
      </w:r>
      <w:r w:rsidR="004766C0" w:rsidRPr="00AE7395">
        <w:rPr>
          <w:rFonts w:ascii="Times New Roman" w:hAnsi="Times New Roman" w:cs="Times New Roman"/>
          <w:sz w:val="28"/>
          <w:szCs w:val="28"/>
          <w:shd w:val="clear" w:color="auto" w:fill="FFFFFF"/>
        </w:rPr>
        <w:t>.</w:t>
      </w:r>
    </w:p>
    <w:p w:rsidR="00E16128" w:rsidRDefault="00E16128">
      <w:pPr>
        <w:rPr>
          <w:rFonts w:ascii="Times New Roman" w:eastAsiaTheme="majorEastAsia" w:hAnsi="Times New Roman" w:cs="Times New Roman"/>
          <w:b/>
          <w:bCs/>
          <w:color w:val="000000" w:themeColor="text1"/>
          <w:sz w:val="28"/>
          <w:szCs w:val="28"/>
        </w:rPr>
      </w:pPr>
      <w:bookmarkStart w:id="12" w:name="_Toc119921739"/>
      <w:r>
        <w:rPr>
          <w:rFonts w:cs="Times New Roman"/>
        </w:rPr>
        <w:br w:type="page"/>
      </w:r>
    </w:p>
    <w:p w:rsidR="001912C6" w:rsidRPr="00AE7395" w:rsidRDefault="001912C6" w:rsidP="00E16128">
      <w:pPr>
        <w:pStyle w:val="1"/>
        <w:spacing w:line="360" w:lineRule="auto"/>
        <w:ind w:firstLine="567"/>
        <w:contextualSpacing/>
        <w:rPr>
          <w:rFonts w:cs="Times New Roman"/>
        </w:rPr>
      </w:pPr>
      <w:bookmarkStart w:id="13" w:name="_Toc121080314"/>
      <w:r w:rsidRPr="00AE7395">
        <w:rPr>
          <w:rFonts w:cs="Times New Roman"/>
        </w:rPr>
        <w:lastRenderedPageBreak/>
        <w:t xml:space="preserve">ГЛАВА 2. </w:t>
      </w:r>
      <w:r w:rsidR="00AE0D25" w:rsidRPr="00AE7395">
        <w:rPr>
          <w:rFonts w:cs="Times New Roman"/>
        </w:rPr>
        <w:t xml:space="preserve"> </w:t>
      </w:r>
      <w:r w:rsidR="00A7402A">
        <w:rPr>
          <w:rFonts w:cs="Times New Roman"/>
        </w:rPr>
        <w:t>ИСПОЛЬЗОВАНИЕ ОБЛАЧНЫХ</w:t>
      </w:r>
      <w:r w:rsidR="00331BDC" w:rsidRPr="00AE7395">
        <w:rPr>
          <w:rFonts w:cs="Times New Roman"/>
        </w:rPr>
        <w:t xml:space="preserve"> ТЕХНОЛОГИЙ В ОБРАЗО</w:t>
      </w:r>
      <w:r w:rsidR="004766C0" w:rsidRPr="00AE7395">
        <w:rPr>
          <w:rFonts w:cs="Times New Roman"/>
        </w:rPr>
        <w:t xml:space="preserve">ВАТЕЛЬНОМ ПРОЦЕССЕ НА ПРИМЕР РАБОТЫ ДОСКИ </w:t>
      </w:r>
      <w:r w:rsidR="004766C0" w:rsidRPr="00AE7395">
        <w:rPr>
          <w:rFonts w:cs="Times New Roman"/>
          <w:lang w:val="en-US"/>
        </w:rPr>
        <w:t>MIRO</w:t>
      </w:r>
      <w:bookmarkEnd w:id="12"/>
      <w:bookmarkEnd w:id="13"/>
    </w:p>
    <w:p w:rsidR="001912C6" w:rsidRPr="00AE7395" w:rsidRDefault="001912C6" w:rsidP="00AE7395">
      <w:pPr>
        <w:pStyle w:val="1"/>
        <w:spacing w:line="360" w:lineRule="auto"/>
        <w:ind w:firstLine="567"/>
        <w:contextualSpacing/>
        <w:jc w:val="both"/>
        <w:rPr>
          <w:rFonts w:cs="Times New Roman"/>
        </w:rPr>
      </w:pPr>
      <w:bookmarkStart w:id="14" w:name="_Toc119921740"/>
      <w:bookmarkStart w:id="15" w:name="_Toc121080315"/>
      <w:r w:rsidRPr="00AE7395">
        <w:rPr>
          <w:rFonts w:cs="Times New Roman"/>
        </w:rPr>
        <w:t xml:space="preserve">2.1. </w:t>
      </w:r>
      <w:r w:rsidR="00A7402A">
        <w:rPr>
          <w:rFonts w:cs="Times New Roman"/>
        </w:rPr>
        <w:t xml:space="preserve"> </w:t>
      </w:r>
      <w:r w:rsidR="00331BDC" w:rsidRPr="00AE7395">
        <w:rPr>
          <w:rFonts w:cs="Times New Roman"/>
        </w:rPr>
        <w:t>Облачные технологии в школах России</w:t>
      </w:r>
      <w:bookmarkEnd w:id="14"/>
      <w:bookmarkEnd w:id="15"/>
    </w:p>
    <w:p w:rsidR="00331BDC" w:rsidRPr="00AE7395" w:rsidRDefault="00331BDC"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В настоящее время образовательная система стоит на пороге глобальных изменений. С каждым днем в образовательный процесс все больше внедряются информационные технологии, из-за чего остро стоит проблема адаптации участников образовательного процесса к данным изменениям. Главной целью образования сегодня, является поиск новой информации учащимися самостоятельно, ученики – это управляемые объекты, а учителя – управляющие, которые направляют их на пути к знаниям. </w:t>
      </w:r>
    </w:p>
    <w:p w:rsidR="00331BDC" w:rsidRPr="00AE7395" w:rsidRDefault="00331BDC"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Современные дети так устроены, что большую часть своего времени они проводят в окружении не живых людей, а гаджетов, и зада</w:t>
      </w:r>
      <w:r w:rsidR="00987148" w:rsidRPr="00AE7395">
        <w:rPr>
          <w:rFonts w:ascii="Times New Roman" w:eastAsia="Times New Roman" w:hAnsi="Times New Roman" w:cs="Times New Roman"/>
          <w:sz w:val="28"/>
          <w:szCs w:val="28"/>
          <w:lang w:eastAsia="ru-RU"/>
        </w:rPr>
        <w:t>ча у</w:t>
      </w:r>
      <w:r w:rsidRPr="00AE7395">
        <w:rPr>
          <w:rFonts w:ascii="Times New Roman" w:eastAsia="Times New Roman" w:hAnsi="Times New Roman" w:cs="Times New Roman"/>
          <w:sz w:val="28"/>
          <w:szCs w:val="28"/>
          <w:lang w:eastAsia="ru-RU"/>
        </w:rPr>
        <w:t>чителей – направить учащихся в нужное русло, чтобы эти новые устройства и информационные технологии работали на развитие личности ребенка, а не наоборот.</w:t>
      </w:r>
    </w:p>
    <w:p w:rsidR="00331BDC" w:rsidRPr="00AE7395" w:rsidRDefault="00331BDC"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 </w:t>
      </w:r>
      <w:r w:rsidR="00987148" w:rsidRPr="00AE7395">
        <w:rPr>
          <w:rFonts w:ascii="Times New Roman" w:eastAsia="Times New Roman" w:hAnsi="Times New Roman" w:cs="Times New Roman"/>
          <w:sz w:val="28"/>
          <w:szCs w:val="28"/>
          <w:lang w:eastAsia="ru-RU"/>
        </w:rPr>
        <w:t>Онлайн инструменты для обучения очень разнообразны, сюда можно отнести программы для рисования, изучения алфавита,</w:t>
      </w:r>
      <w:r w:rsidR="00D87958" w:rsidRPr="00AE7395">
        <w:rPr>
          <w:rFonts w:ascii="Times New Roman" w:eastAsia="Times New Roman" w:hAnsi="Times New Roman" w:cs="Times New Roman"/>
          <w:sz w:val="28"/>
          <w:szCs w:val="28"/>
          <w:lang w:eastAsia="ru-RU"/>
        </w:rPr>
        <w:t xml:space="preserve"> изучения ПДД. Больше всего под</w:t>
      </w:r>
      <w:r w:rsidR="00987148" w:rsidRPr="00AE7395">
        <w:rPr>
          <w:rFonts w:ascii="Times New Roman" w:eastAsia="Times New Roman" w:hAnsi="Times New Roman" w:cs="Times New Roman"/>
          <w:sz w:val="28"/>
          <w:szCs w:val="28"/>
          <w:lang w:eastAsia="ru-RU"/>
        </w:rPr>
        <w:t xml:space="preserve">ходит технология </w:t>
      </w:r>
      <w:r w:rsidR="00987148" w:rsidRPr="00AE7395">
        <w:rPr>
          <w:rFonts w:ascii="Times New Roman" w:eastAsia="Times New Roman" w:hAnsi="Times New Roman" w:cs="Times New Roman"/>
          <w:sz w:val="28"/>
          <w:szCs w:val="28"/>
          <w:lang w:val="en-US" w:eastAsia="ru-RU"/>
        </w:rPr>
        <w:t>SAAS</w:t>
      </w:r>
      <w:r w:rsidR="00987148" w:rsidRPr="00AE7395">
        <w:rPr>
          <w:rFonts w:ascii="Times New Roman" w:eastAsia="Times New Roman" w:hAnsi="Times New Roman" w:cs="Times New Roman"/>
          <w:sz w:val="28"/>
          <w:szCs w:val="28"/>
          <w:lang w:eastAsia="ru-RU"/>
        </w:rPr>
        <w:t>, которая содержит в себе различные информационные продукты, не требующие дополнительной установки на компьютер, работающие на основе «облака»</w:t>
      </w:r>
      <w:r w:rsidR="00D87958" w:rsidRPr="00AE7395">
        <w:rPr>
          <w:rFonts w:ascii="Times New Roman" w:eastAsia="Times New Roman" w:hAnsi="Times New Roman" w:cs="Times New Roman"/>
          <w:sz w:val="28"/>
          <w:szCs w:val="28"/>
          <w:lang w:eastAsia="ru-RU"/>
        </w:rPr>
        <w:t>, а главное преимущество заключается в том, что они функционируют бесплатно</w:t>
      </w:r>
      <w:r w:rsidR="006D4AB8" w:rsidRPr="00AE7395">
        <w:rPr>
          <w:rFonts w:ascii="Times New Roman" w:eastAsia="Times New Roman" w:hAnsi="Times New Roman" w:cs="Times New Roman"/>
          <w:sz w:val="28"/>
          <w:szCs w:val="28"/>
          <w:lang w:eastAsia="ru-RU"/>
        </w:rPr>
        <w:t xml:space="preserve"> [8]</w:t>
      </w:r>
      <w:r w:rsidR="00D87958" w:rsidRPr="00AE7395">
        <w:rPr>
          <w:rFonts w:ascii="Times New Roman" w:eastAsia="Times New Roman" w:hAnsi="Times New Roman" w:cs="Times New Roman"/>
          <w:sz w:val="28"/>
          <w:szCs w:val="28"/>
          <w:lang w:eastAsia="ru-RU"/>
        </w:rPr>
        <w:t>.</w:t>
      </w:r>
    </w:p>
    <w:p w:rsidR="00D87958" w:rsidRPr="00AE7395" w:rsidRDefault="00D87958"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Проведя опрос в своей школе</w:t>
      </w:r>
      <w:r w:rsidR="00CA6870"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 xml:space="preserve"> я обозначил несколько направлений  использования облачных технологий: </w:t>
      </w:r>
    </w:p>
    <w:p w:rsidR="00331BDC" w:rsidRPr="00AE7395" w:rsidRDefault="00331BDC" w:rsidP="00E16128">
      <w:pPr>
        <w:numPr>
          <w:ilvl w:val="0"/>
          <w:numId w:val="8"/>
        </w:numPr>
        <w:shd w:val="clear" w:color="auto" w:fill="FFFFFF" w:themeFill="background1"/>
        <w:tabs>
          <w:tab w:val="left" w:pos="851"/>
        </w:tabs>
        <w:spacing w:after="0" w:line="360" w:lineRule="auto"/>
        <w:ind w:left="0" w:firstLine="142"/>
        <w:contextualSpacing/>
        <w:jc w:val="both"/>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электронные дневники, журналы</w:t>
      </w:r>
      <w:r w:rsidR="00E30D90" w:rsidRPr="00AE7395">
        <w:rPr>
          <w:rFonts w:ascii="Times New Roman" w:eastAsia="Times New Roman" w:hAnsi="Times New Roman" w:cs="Times New Roman"/>
          <w:sz w:val="28"/>
          <w:szCs w:val="28"/>
          <w:lang w:eastAsia="ru-RU"/>
        </w:rPr>
        <w:t>,</w:t>
      </w:r>
    </w:p>
    <w:p w:rsidR="00E16128" w:rsidRDefault="00D87958" w:rsidP="00E16128">
      <w:pPr>
        <w:numPr>
          <w:ilvl w:val="0"/>
          <w:numId w:val="8"/>
        </w:numPr>
        <w:shd w:val="clear" w:color="auto" w:fill="FFFFFF" w:themeFill="background1"/>
        <w:tabs>
          <w:tab w:val="left" w:pos="851"/>
        </w:tabs>
        <w:spacing w:after="0" w:line="360" w:lineRule="auto"/>
        <w:ind w:left="0" w:firstLine="142"/>
        <w:contextualSpacing/>
        <w:jc w:val="both"/>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сайт школы (страницы с обращением к администрации, новости, документы)</w:t>
      </w:r>
      <w:r w:rsidR="00E30D90" w:rsidRPr="00AE7395">
        <w:rPr>
          <w:rFonts w:ascii="Times New Roman" w:eastAsia="Times New Roman" w:hAnsi="Times New Roman" w:cs="Times New Roman"/>
          <w:sz w:val="28"/>
          <w:szCs w:val="28"/>
          <w:lang w:eastAsia="ru-RU"/>
        </w:rPr>
        <w:t>,</w:t>
      </w:r>
    </w:p>
    <w:p w:rsidR="00331BDC" w:rsidRPr="00E16128" w:rsidRDefault="00331BDC" w:rsidP="00E16128">
      <w:pPr>
        <w:numPr>
          <w:ilvl w:val="0"/>
          <w:numId w:val="8"/>
        </w:numPr>
        <w:shd w:val="clear" w:color="auto" w:fill="FFFFFF" w:themeFill="background1"/>
        <w:tabs>
          <w:tab w:val="left" w:pos="851"/>
        </w:tabs>
        <w:spacing w:after="0" w:line="360" w:lineRule="auto"/>
        <w:ind w:left="0" w:firstLine="142"/>
        <w:contextualSpacing/>
        <w:jc w:val="both"/>
        <w:rPr>
          <w:rFonts w:ascii="Times New Roman" w:eastAsia="Times New Roman" w:hAnsi="Times New Roman" w:cs="Times New Roman"/>
          <w:sz w:val="28"/>
          <w:szCs w:val="28"/>
          <w:lang w:eastAsia="ru-RU"/>
        </w:rPr>
      </w:pPr>
      <w:r w:rsidRPr="00E16128">
        <w:rPr>
          <w:rFonts w:ascii="Times New Roman" w:eastAsia="Times New Roman" w:hAnsi="Times New Roman" w:cs="Times New Roman"/>
          <w:sz w:val="28"/>
          <w:szCs w:val="28"/>
          <w:lang w:eastAsia="ru-RU"/>
        </w:rPr>
        <w:t>тематические форумы</w:t>
      </w:r>
      <w:r w:rsidR="00D87958" w:rsidRPr="00E16128">
        <w:rPr>
          <w:rFonts w:ascii="Times New Roman" w:eastAsia="Times New Roman" w:hAnsi="Times New Roman" w:cs="Times New Roman"/>
          <w:sz w:val="28"/>
          <w:szCs w:val="28"/>
          <w:lang w:eastAsia="ru-RU"/>
        </w:rPr>
        <w:t xml:space="preserve"> и группы в соцсети Вконтакте</w:t>
      </w:r>
      <w:r w:rsidRPr="00E16128">
        <w:rPr>
          <w:rFonts w:ascii="Times New Roman" w:eastAsia="Times New Roman" w:hAnsi="Times New Roman" w:cs="Times New Roman"/>
          <w:sz w:val="28"/>
          <w:szCs w:val="28"/>
          <w:lang w:eastAsia="ru-RU"/>
        </w:rPr>
        <w:t>, где ученики могут осуществлять обмен информацией</w:t>
      </w:r>
      <w:r w:rsidR="00E30D90" w:rsidRPr="00E16128">
        <w:rPr>
          <w:rFonts w:ascii="Times New Roman" w:eastAsia="Times New Roman" w:hAnsi="Times New Roman" w:cs="Times New Roman"/>
          <w:sz w:val="28"/>
          <w:szCs w:val="28"/>
          <w:lang w:eastAsia="ru-RU"/>
        </w:rPr>
        <w:t>,</w:t>
      </w:r>
    </w:p>
    <w:p w:rsidR="00331BDC" w:rsidRPr="00AE7395" w:rsidRDefault="00331BDC" w:rsidP="00E16128">
      <w:pPr>
        <w:numPr>
          <w:ilvl w:val="0"/>
          <w:numId w:val="8"/>
        </w:numPr>
        <w:shd w:val="clear" w:color="auto" w:fill="FFFFFF" w:themeFill="background1"/>
        <w:tabs>
          <w:tab w:val="left" w:pos="851"/>
        </w:tabs>
        <w:spacing w:after="0" w:line="360" w:lineRule="auto"/>
        <w:ind w:left="851" w:hanging="709"/>
        <w:contextualSpacing/>
        <w:jc w:val="both"/>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поиск информации, где ученики могут решать определенные учебные задачи даже в отсутствии преподавателя или под его руководством</w:t>
      </w:r>
      <w:r w:rsidR="00E30D90" w:rsidRPr="00AE7395">
        <w:rPr>
          <w:rFonts w:ascii="Times New Roman" w:eastAsia="Times New Roman" w:hAnsi="Times New Roman" w:cs="Times New Roman"/>
          <w:sz w:val="28"/>
          <w:szCs w:val="28"/>
          <w:lang w:eastAsia="ru-RU"/>
        </w:rPr>
        <w:t>,</w:t>
      </w:r>
    </w:p>
    <w:p w:rsidR="00331BDC" w:rsidRPr="00AE7395" w:rsidRDefault="00D87958" w:rsidP="00E16128">
      <w:pPr>
        <w:numPr>
          <w:ilvl w:val="0"/>
          <w:numId w:val="8"/>
        </w:numPr>
        <w:shd w:val="clear" w:color="auto" w:fill="FFFFFF" w:themeFill="background1"/>
        <w:tabs>
          <w:tab w:val="left" w:pos="851"/>
        </w:tabs>
        <w:spacing w:after="0" w:line="360" w:lineRule="auto"/>
        <w:ind w:left="851" w:hanging="709"/>
        <w:contextualSpacing/>
        <w:jc w:val="both"/>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облачные хранилища информации (Яндекс диск)</w:t>
      </w:r>
      <w:r w:rsidR="00331BDC" w:rsidRPr="00AE7395">
        <w:rPr>
          <w:rFonts w:ascii="Times New Roman" w:eastAsia="Times New Roman" w:hAnsi="Times New Roman" w:cs="Times New Roman"/>
          <w:sz w:val="28"/>
          <w:szCs w:val="28"/>
          <w:lang w:eastAsia="ru-RU"/>
        </w:rPr>
        <w:t>.</w:t>
      </w:r>
    </w:p>
    <w:p w:rsidR="00331BDC" w:rsidRPr="00AE7395" w:rsidRDefault="00D87958"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lastRenderedPageBreak/>
        <w:t xml:space="preserve">Много кабинетов в школе оснащены интерактивной доской,  и мы решили внедрить использование облачного сервиса Miro (онлайн доска). В чем заключается его преимущество? </w:t>
      </w:r>
    </w:p>
    <w:p w:rsidR="00705979" w:rsidRPr="00AE7395" w:rsidRDefault="00D87958"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Во-первых</w:t>
      </w:r>
      <w:r w:rsidR="00384FB7"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 xml:space="preserve"> возможность управлять как с компьютера, так и с доски под своей учетной записью. У каждого учителя может быть своя личная доска. </w:t>
      </w:r>
    </w:p>
    <w:p w:rsidR="00D87958" w:rsidRPr="00AE7395" w:rsidRDefault="00384FB7"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Во-</w:t>
      </w:r>
      <w:r w:rsidR="00D87958" w:rsidRPr="00AE7395">
        <w:rPr>
          <w:rFonts w:ascii="Times New Roman" w:eastAsia="Times New Roman" w:hAnsi="Times New Roman" w:cs="Times New Roman"/>
          <w:sz w:val="28"/>
          <w:szCs w:val="28"/>
          <w:lang w:eastAsia="ru-RU"/>
        </w:rPr>
        <w:t>вторых</w:t>
      </w:r>
      <w:r w:rsidR="00CA6870" w:rsidRPr="00AE7395">
        <w:rPr>
          <w:rFonts w:ascii="Times New Roman" w:eastAsia="Times New Roman" w:hAnsi="Times New Roman" w:cs="Times New Roman"/>
          <w:sz w:val="28"/>
          <w:szCs w:val="28"/>
          <w:lang w:eastAsia="ru-RU"/>
        </w:rPr>
        <w:t>,</w:t>
      </w:r>
      <w:r w:rsidR="00D87958" w:rsidRPr="00AE7395">
        <w:rPr>
          <w:rFonts w:ascii="Times New Roman" w:eastAsia="Times New Roman" w:hAnsi="Times New Roman" w:cs="Times New Roman"/>
          <w:sz w:val="28"/>
          <w:szCs w:val="28"/>
          <w:lang w:eastAsia="ru-RU"/>
        </w:rPr>
        <w:t xml:space="preserve"> масштабы доски необъятны, она бесконечна, можно </w:t>
      </w:r>
      <w:r w:rsidR="00705979" w:rsidRPr="00AE7395">
        <w:rPr>
          <w:rFonts w:ascii="Times New Roman" w:eastAsia="Times New Roman" w:hAnsi="Times New Roman" w:cs="Times New Roman"/>
          <w:sz w:val="28"/>
          <w:szCs w:val="28"/>
          <w:lang w:eastAsia="ru-RU"/>
        </w:rPr>
        <w:t xml:space="preserve">писать на ней из урока в урок не удаляя информацию. Это очень удобно, так как если </w:t>
      </w:r>
      <w:r w:rsidR="00AF0558" w:rsidRPr="00AE7395">
        <w:rPr>
          <w:rFonts w:ascii="Times New Roman" w:eastAsia="Times New Roman" w:hAnsi="Times New Roman" w:cs="Times New Roman"/>
          <w:sz w:val="28"/>
          <w:szCs w:val="28"/>
          <w:lang w:eastAsia="ru-RU"/>
        </w:rPr>
        <w:t>открыть доступ для учеников, они в любое время могут зайти на доску и посмотреть информа</w:t>
      </w:r>
      <w:r w:rsidRPr="00AE7395">
        <w:rPr>
          <w:rFonts w:ascii="Times New Roman" w:eastAsia="Times New Roman" w:hAnsi="Times New Roman" w:cs="Times New Roman"/>
          <w:sz w:val="28"/>
          <w:szCs w:val="28"/>
          <w:lang w:eastAsia="ru-RU"/>
        </w:rPr>
        <w:t xml:space="preserve">цию, которую проходили на уроке. </w:t>
      </w:r>
    </w:p>
    <w:p w:rsidR="00384FB7" w:rsidRPr="00AE7395" w:rsidRDefault="00384FB7"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Инструменты доски позволяют встраивать различные интерактивные дополнения (кроссворды, игры) для работы на уроке, что позволяет превратить учебный процесс в увлекательное путешествие по стране знаний.</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Miro – это продукт российских разработчиков, ставший востребованный по всему мир</w:t>
      </w:r>
      <w:r w:rsidR="006D4AB8" w:rsidRPr="00AE7395">
        <w:rPr>
          <w:rFonts w:ascii="Times New Roman" w:eastAsia="Times New Roman" w:hAnsi="Times New Roman" w:cs="Times New Roman"/>
          <w:sz w:val="28"/>
          <w:szCs w:val="28"/>
          <w:lang w:eastAsia="ru-RU"/>
        </w:rPr>
        <w:t>у среди крупнейших корпораций [</w:t>
      </w:r>
      <w:r w:rsidR="00E30D90" w:rsidRPr="00AE7395">
        <w:rPr>
          <w:rFonts w:ascii="Times New Roman" w:eastAsia="Times New Roman" w:hAnsi="Times New Roman" w:cs="Times New Roman"/>
          <w:sz w:val="28"/>
          <w:szCs w:val="28"/>
          <w:lang w:eastAsia="ru-RU"/>
        </w:rPr>
        <w:t>10</w:t>
      </w:r>
      <w:r w:rsidRPr="00AE7395">
        <w:rPr>
          <w:rFonts w:ascii="Times New Roman" w:eastAsia="Times New Roman" w:hAnsi="Times New Roman" w:cs="Times New Roman"/>
          <w:sz w:val="28"/>
          <w:szCs w:val="28"/>
          <w:lang w:eastAsia="ru-RU"/>
        </w:rPr>
        <w:t>].</w:t>
      </w:r>
    </w:p>
    <w:p w:rsidR="001912C6" w:rsidRPr="00AE7395" w:rsidRDefault="001912C6" w:rsidP="00AE7395">
      <w:pPr>
        <w:pStyle w:val="1"/>
        <w:spacing w:line="360" w:lineRule="auto"/>
        <w:ind w:firstLine="567"/>
        <w:contextualSpacing/>
        <w:jc w:val="both"/>
        <w:rPr>
          <w:rFonts w:cs="Times New Roman"/>
        </w:rPr>
      </w:pPr>
      <w:bookmarkStart w:id="16" w:name="_Toc119921741"/>
      <w:bookmarkStart w:id="17" w:name="_Toc121080316"/>
      <w:r w:rsidRPr="00AE7395">
        <w:rPr>
          <w:rFonts w:cs="Times New Roman"/>
        </w:rPr>
        <w:t xml:space="preserve">2.2. </w:t>
      </w:r>
      <w:r w:rsidR="00384FB7" w:rsidRPr="00AE7395">
        <w:rPr>
          <w:rFonts w:cs="Times New Roman"/>
        </w:rPr>
        <w:t xml:space="preserve">Основные образовательные функции </w:t>
      </w:r>
      <w:r w:rsidR="006B49C5" w:rsidRPr="00AE7395">
        <w:rPr>
          <w:rFonts w:cs="Times New Roman"/>
        </w:rPr>
        <w:t xml:space="preserve">и инструменты </w:t>
      </w:r>
      <w:r w:rsidR="00384FB7" w:rsidRPr="00AE7395">
        <w:rPr>
          <w:rFonts w:cs="Times New Roman"/>
        </w:rPr>
        <w:t xml:space="preserve">облачного сервиса </w:t>
      </w:r>
      <w:r w:rsidR="00384FB7" w:rsidRPr="00AE7395">
        <w:rPr>
          <w:rFonts w:cs="Times New Roman"/>
          <w:lang w:val="en-US"/>
        </w:rPr>
        <w:t>Miro</w:t>
      </w:r>
      <w:bookmarkEnd w:id="16"/>
      <w:bookmarkEnd w:id="17"/>
      <w:r w:rsidR="006B49C5" w:rsidRPr="00AE7395">
        <w:rPr>
          <w:rFonts w:cs="Times New Roman"/>
        </w:rPr>
        <w:t xml:space="preserve"> </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Доска Miro представляет собой интерактивную платформу, которая позволяет учиться или работать удаленно совместно со своими однокурсниками, коллегами. Имеет вид виртуальной доски, аналогичной классической школьной, на которой можно писать текст, рисовать, строить графики и диаграммы, загружать и выкладывать различные обучающие материалы</w:t>
      </w:r>
      <w:r w:rsidR="006D4AB8" w:rsidRPr="00AE7395">
        <w:rPr>
          <w:rFonts w:ascii="Times New Roman" w:eastAsia="Times New Roman" w:hAnsi="Times New Roman" w:cs="Times New Roman"/>
          <w:sz w:val="28"/>
          <w:szCs w:val="28"/>
          <w:lang w:eastAsia="ru-RU"/>
        </w:rPr>
        <w:t xml:space="preserve"> [10</w:t>
      </w:r>
      <w:r w:rsidRPr="00AE7395">
        <w:rPr>
          <w:rFonts w:ascii="Times New Roman" w:eastAsia="Times New Roman" w:hAnsi="Times New Roman" w:cs="Times New Roman"/>
          <w:sz w:val="28"/>
          <w:szCs w:val="28"/>
          <w:lang w:eastAsia="ru-RU"/>
        </w:rPr>
        <w:t>].</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Учитель имеет возможность размещать на доске задания, ссылки на полезные сайты, видео. Если добавляется новая информация, участникам доски приходит оповещение на почту.</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Удобной функцией является распределение ролей на доске, то есть ученики могут рисовать на доске и размещать материалы, либо учитель в любой момент блокирует доступ и учащимся остается функция просмотра материала урока, без изменений информации.</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lastRenderedPageBreak/>
        <w:t>Основной на доске является панель инструментов, которая отображается в виде схематических иконок (рис.2.1):</w:t>
      </w:r>
    </w:p>
    <w:p w:rsidR="0068031B" w:rsidRPr="00AE7395" w:rsidRDefault="0068031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66B40B57" wp14:editId="2423FC72">
            <wp:extent cx="2581913" cy="2559156"/>
            <wp:effectExtent l="0" t="0" r="8890" b="0"/>
            <wp:docPr id="2" name="Рисунок 2" descr="interaktivnaya-doska-mir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teraktivnaya-doska-miro-2"/>
                    <pic:cNvPicPr>
                      <a:picLocks noChangeAspect="1" noChangeArrowheads="1"/>
                    </pic:cNvPicPr>
                  </pic:nvPicPr>
                  <pic:blipFill rotWithShape="1">
                    <a:blip r:embed="rId15">
                      <a:extLst>
                        <a:ext uri="{28A0092B-C50C-407E-A947-70E740481C1C}">
                          <a14:useLocalDpi xmlns:a14="http://schemas.microsoft.com/office/drawing/2010/main" val="0"/>
                        </a:ext>
                      </a:extLst>
                    </a:blip>
                    <a:srcRect l="-1" r="36972"/>
                    <a:stretch/>
                  </pic:blipFill>
                  <pic:spPr bwMode="auto">
                    <a:xfrm>
                      <a:off x="0" y="0"/>
                      <a:ext cx="2581071" cy="2558321"/>
                    </a:xfrm>
                    <a:prstGeom prst="rect">
                      <a:avLst/>
                    </a:prstGeom>
                    <a:noFill/>
                    <a:ln>
                      <a:noFill/>
                    </a:ln>
                    <a:extLst>
                      <a:ext uri="{53640926-AAD7-44D8-BBD7-CCE9431645EC}">
                        <a14:shadowObscured xmlns:a14="http://schemas.microsoft.com/office/drawing/2010/main"/>
                      </a:ext>
                    </a:extLst>
                  </pic:spPr>
                </pic:pic>
              </a:graphicData>
            </a:graphic>
          </wp:inline>
        </w:drawing>
      </w:r>
      <w:r w:rsidRPr="00AE7395">
        <w:rPr>
          <w:rFonts w:ascii="Times New Roman" w:hAnsi="Times New Roman" w:cs="Times New Roman"/>
          <w:noProof/>
          <w:sz w:val="28"/>
          <w:szCs w:val="28"/>
          <w:lang w:val="en-US"/>
        </w:rPr>
        <w:drawing>
          <wp:inline distT="0" distB="0" distL="0" distR="0" wp14:anchorId="13987436" wp14:editId="5AAF0A71">
            <wp:extent cx="2360140" cy="1845328"/>
            <wp:effectExtent l="0" t="0" r="2540" b="2540"/>
            <wp:docPr id="4" name="Рисунок 4" descr="interaktivnaya-doska-miro-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teraktivnaya-doska-miro-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52418" cy="1839290"/>
                    </a:xfrm>
                    <a:prstGeom prst="rect">
                      <a:avLst/>
                    </a:prstGeom>
                    <a:noFill/>
                    <a:ln>
                      <a:noFill/>
                    </a:ln>
                  </pic:spPr>
                </pic:pic>
              </a:graphicData>
            </a:graphic>
          </wp:inline>
        </w:drawing>
      </w:r>
    </w:p>
    <w:p w:rsidR="0068031B" w:rsidRPr="00AE7395" w:rsidRDefault="0068031B"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2.1. Панель инструментов</w:t>
      </w:r>
    </w:p>
    <w:p w:rsidR="00CA6870" w:rsidRPr="00AE7395" w:rsidRDefault="00CA6870"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При проектировании урока в облачном сервисе Miro, учитель разрабатывает план урока двумя способами: </w:t>
      </w:r>
    </w:p>
    <w:p w:rsidR="003375A1" w:rsidRPr="00AE7395" w:rsidRDefault="00CA6870" w:rsidP="00AE7395">
      <w:pPr>
        <w:pStyle w:val="a3"/>
        <w:numPr>
          <w:ilvl w:val="0"/>
          <w:numId w:val="10"/>
        </w:numPr>
        <w:shd w:val="clear" w:color="auto" w:fill="FFFFFF"/>
        <w:spacing w:line="360" w:lineRule="auto"/>
        <w:ind w:firstLine="567"/>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Перед уроком (добавляет дату, тему, интерактивные тренажеры), при этом, как и с обычной доской, этот материал можно скрыть на время от учащихся, и сделать «видимым» на любом этапе урока (рис 2.1). </w:t>
      </w:r>
    </w:p>
    <w:p w:rsidR="003F558B" w:rsidRPr="00AE7395" w:rsidRDefault="003F558B" w:rsidP="00830EA0">
      <w:pPr>
        <w:shd w:val="clear" w:color="auto" w:fill="FFFFFF"/>
        <w:spacing w:line="360" w:lineRule="auto"/>
        <w:contextualSpacing/>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noProof/>
          <w:sz w:val="28"/>
          <w:szCs w:val="28"/>
          <w:lang w:val="en-US"/>
        </w:rPr>
        <w:drawing>
          <wp:inline distT="0" distB="0" distL="0" distR="0" wp14:anchorId="08306E31" wp14:editId="44FFF8CF">
            <wp:extent cx="6471135" cy="1977081"/>
            <wp:effectExtent l="0" t="0" r="6350" b="444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79909" cy="1979762"/>
                    </a:xfrm>
                    <a:prstGeom prst="rect">
                      <a:avLst/>
                    </a:prstGeom>
                    <a:noFill/>
                    <a:ln>
                      <a:noFill/>
                    </a:ln>
                  </pic:spPr>
                </pic:pic>
              </a:graphicData>
            </a:graphic>
          </wp:inline>
        </w:drawing>
      </w:r>
    </w:p>
    <w:p w:rsidR="00CA6870" w:rsidRPr="00AE7395" w:rsidRDefault="006B49C5" w:rsidP="00830EA0">
      <w:pPr>
        <w:pStyle w:val="a3"/>
        <w:shd w:val="clear" w:color="auto" w:fill="FFFFFF"/>
        <w:spacing w:line="360" w:lineRule="auto"/>
        <w:ind w:left="1287" w:firstLine="567"/>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2.2</w:t>
      </w:r>
      <w:r w:rsidR="00CA6870" w:rsidRPr="00AE7395">
        <w:rPr>
          <w:rFonts w:ascii="Times New Roman" w:eastAsia="Times New Roman" w:hAnsi="Times New Roman" w:cs="Times New Roman"/>
          <w:sz w:val="28"/>
          <w:szCs w:val="28"/>
          <w:lang w:eastAsia="ru-RU"/>
        </w:rPr>
        <w:t>. Разные этапы урока на доске Miro</w:t>
      </w:r>
    </w:p>
    <w:p w:rsidR="006B49C5" w:rsidRPr="00AE7395" w:rsidRDefault="006B49C5" w:rsidP="00AE7395">
      <w:pPr>
        <w:pStyle w:val="a3"/>
        <w:shd w:val="clear" w:color="auto" w:fill="FFFFFF"/>
        <w:spacing w:line="360" w:lineRule="auto"/>
        <w:ind w:left="1287" w:firstLine="567"/>
        <w:jc w:val="both"/>
        <w:textAlignment w:val="baseline"/>
        <w:rPr>
          <w:rFonts w:ascii="Times New Roman" w:eastAsia="Times New Roman" w:hAnsi="Times New Roman" w:cs="Times New Roman"/>
          <w:sz w:val="28"/>
          <w:szCs w:val="28"/>
          <w:lang w:eastAsia="ru-RU"/>
        </w:rPr>
      </w:pPr>
    </w:p>
    <w:p w:rsidR="00CA6870" w:rsidRPr="00AE7395" w:rsidRDefault="00CA6870" w:rsidP="00AE7395">
      <w:pPr>
        <w:pStyle w:val="a3"/>
        <w:numPr>
          <w:ilvl w:val="0"/>
          <w:numId w:val="10"/>
        </w:numPr>
        <w:shd w:val="clear" w:color="auto" w:fill="FFFFFF"/>
        <w:spacing w:line="360" w:lineRule="auto"/>
        <w:ind w:firstLine="567"/>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Во время урока, материалы добавляются в режиме реального времени с компьютера учителя, графического планшета или интерактивной доски.</w:t>
      </w:r>
      <w:r w:rsidR="005138B5" w:rsidRPr="00AE7395">
        <w:rPr>
          <w:rFonts w:ascii="Times New Roman" w:eastAsia="Times New Roman" w:hAnsi="Times New Roman" w:cs="Times New Roman"/>
          <w:sz w:val="28"/>
          <w:szCs w:val="28"/>
          <w:lang w:eastAsia="ru-RU"/>
        </w:rPr>
        <w:t xml:space="preserve"> </w:t>
      </w:r>
      <w:r w:rsidR="005138B5" w:rsidRPr="00AE7395">
        <w:rPr>
          <w:rFonts w:ascii="Times New Roman" w:eastAsia="Times New Roman" w:hAnsi="Times New Roman" w:cs="Times New Roman"/>
          <w:sz w:val="28"/>
          <w:szCs w:val="28"/>
          <w:lang w:eastAsia="ru-RU"/>
        </w:rPr>
        <w:lastRenderedPageBreak/>
        <w:t>Материалы можно загрузить на доску просто переместив их с рабочего стола или папки компьютера (рис. 2.3).</w:t>
      </w:r>
    </w:p>
    <w:p w:rsidR="003375A1" w:rsidRPr="00AE7395" w:rsidRDefault="003375A1" w:rsidP="00AE7395">
      <w:pPr>
        <w:pStyle w:val="a3"/>
        <w:shd w:val="clear" w:color="auto" w:fill="FFFFFF"/>
        <w:spacing w:line="360" w:lineRule="auto"/>
        <w:ind w:left="1287" w:firstLine="567"/>
        <w:jc w:val="both"/>
        <w:textAlignment w:val="baseline"/>
        <w:rPr>
          <w:rFonts w:ascii="Times New Roman" w:eastAsia="Times New Roman" w:hAnsi="Times New Roman" w:cs="Times New Roman"/>
          <w:sz w:val="28"/>
          <w:szCs w:val="28"/>
          <w:lang w:eastAsia="ru-RU"/>
        </w:rPr>
      </w:pPr>
    </w:p>
    <w:p w:rsidR="005138B5" w:rsidRPr="00AE7395" w:rsidRDefault="005138B5"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2AF90115" wp14:editId="2DAB3AFA">
            <wp:extent cx="5239265" cy="241982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36178" cy="2418401"/>
                    </a:xfrm>
                    <a:prstGeom prst="rect">
                      <a:avLst/>
                    </a:prstGeom>
                  </pic:spPr>
                </pic:pic>
              </a:graphicData>
            </a:graphic>
          </wp:inline>
        </w:drawing>
      </w:r>
    </w:p>
    <w:p w:rsidR="005138B5" w:rsidRPr="00AE7395" w:rsidRDefault="005138B5"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2.3. Размещение материалов на доске</w:t>
      </w:r>
    </w:p>
    <w:p w:rsidR="00CA6870" w:rsidRPr="00AE7395" w:rsidRDefault="00CA6870"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Благодаря расширенным функциям данного приложения, на уроке одновременно можно использоваться несколько видов деятельности, например</w:t>
      </w:r>
      <w:r w:rsidR="005138B5"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 xml:space="preserve"> решение уравнений или исправление ошибок в тексте на уроке русского языка. </w:t>
      </w:r>
      <w:r w:rsidR="00736D2F" w:rsidRPr="00AE7395">
        <w:rPr>
          <w:rFonts w:ascii="Times New Roman" w:eastAsia="Times New Roman" w:hAnsi="Times New Roman" w:cs="Times New Roman"/>
          <w:sz w:val="28"/>
          <w:szCs w:val="28"/>
          <w:lang w:eastAsia="ru-RU"/>
        </w:rPr>
        <w:t>Рисовать на доске можно используя функцию фломастера, выбирая любой цвет из палитры. Либо при помощи геометрических фигур (рис. 2.4).</w:t>
      </w:r>
    </w:p>
    <w:p w:rsidR="003D2A89" w:rsidRPr="00AE7395" w:rsidRDefault="003D2A89"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1D025314" wp14:editId="7D39D9F6">
            <wp:extent cx="3323098" cy="1343781"/>
            <wp:effectExtent l="0" t="0" r="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343630" cy="1352084"/>
                    </a:xfrm>
                    <a:prstGeom prst="rect">
                      <a:avLst/>
                    </a:prstGeom>
                  </pic:spPr>
                </pic:pic>
              </a:graphicData>
            </a:graphic>
          </wp:inline>
        </w:drawing>
      </w:r>
    </w:p>
    <w:p w:rsidR="005138B5" w:rsidRPr="00AE7395" w:rsidRDefault="00736D2F"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2F6BBF4F" wp14:editId="539706CD">
            <wp:extent cx="3967990" cy="1346143"/>
            <wp:effectExtent l="0" t="0" r="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81240" cy="1350638"/>
                    </a:xfrm>
                    <a:prstGeom prst="rect">
                      <a:avLst/>
                    </a:prstGeom>
                  </pic:spPr>
                </pic:pic>
              </a:graphicData>
            </a:graphic>
          </wp:inline>
        </w:drawing>
      </w:r>
    </w:p>
    <w:p w:rsidR="005537BC" w:rsidRPr="00AE7395" w:rsidRDefault="005537BC"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Рис. 2.4. </w:t>
      </w:r>
      <w:r w:rsidR="003D2A89" w:rsidRPr="00AE7395">
        <w:rPr>
          <w:rFonts w:ascii="Times New Roman" w:eastAsia="Times New Roman" w:hAnsi="Times New Roman" w:cs="Times New Roman"/>
          <w:sz w:val="28"/>
          <w:szCs w:val="28"/>
          <w:lang w:eastAsia="ru-RU"/>
        </w:rPr>
        <w:t xml:space="preserve">Виды деятельности </w:t>
      </w:r>
      <w:r w:rsidR="006D4AB8" w:rsidRPr="00AE7395">
        <w:rPr>
          <w:rFonts w:ascii="Times New Roman" w:eastAsia="Times New Roman" w:hAnsi="Times New Roman" w:cs="Times New Roman"/>
          <w:sz w:val="28"/>
          <w:szCs w:val="28"/>
          <w:lang w:eastAsia="ru-RU"/>
        </w:rPr>
        <w:t>на уроке</w:t>
      </w:r>
    </w:p>
    <w:p w:rsidR="00CA6870" w:rsidRPr="00AE7395" w:rsidRDefault="00CA6870"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Для закрепления новой темы, на доску можно встроить онлайн интерактив с разных сайтов, например с сайта lea</w:t>
      </w:r>
      <w:r w:rsidR="00736D2F" w:rsidRPr="00AE7395">
        <w:rPr>
          <w:rFonts w:ascii="Times New Roman" w:eastAsia="Times New Roman" w:hAnsi="Times New Roman" w:cs="Times New Roman"/>
          <w:sz w:val="28"/>
          <w:szCs w:val="28"/>
          <w:lang w:val="en-US" w:eastAsia="ru-RU"/>
        </w:rPr>
        <w:t>r</w:t>
      </w:r>
      <w:r w:rsidRPr="00AE7395">
        <w:rPr>
          <w:rFonts w:ascii="Times New Roman" w:eastAsia="Times New Roman" w:hAnsi="Times New Roman" w:cs="Times New Roman"/>
          <w:sz w:val="28"/>
          <w:szCs w:val="28"/>
          <w:lang w:eastAsia="ru-RU"/>
        </w:rPr>
        <w:t>ning apps</w:t>
      </w:r>
      <w:r w:rsidR="005537BC" w:rsidRPr="00AE7395">
        <w:rPr>
          <w:rFonts w:ascii="Times New Roman" w:eastAsia="Times New Roman" w:hAnsi="Times New Roman" w:cs="Times New Roman"/>
          <w:sz w:val="28"/>
          <w:szCs w:val="28"/>
          <w:lang w:eastAsia="ru-RU"/>
        </w:rPr>
        <w:t xml:space="preserve"> (рис. 2.5)</w:t>
      </w:r>
      <w:r w:rsidRPr="00AE7395">
        <w:rPr>
          <w:rFonts w:ascii="Times New Roman" w:eastAsia="Times New Roman" w:hAnsi="Times New Roman" w:cs="Times New Roman"/>
          <w:sz w:val="28"/>
          <w:szCs w:val="28"/>
          <w:lang w:eastAsia="ru-RU"/>
        </w:rPr>
        <w:t xml:space="preserve">. </w:t>
      </w:r>
      <w:r w:rsidR="005537BC" w:rsidRPr="00AE7395">
        <w:rPr>
          <w:rFonts w:ascii="Times New Roman" w:eastAsia="Times New Roman" w:hAnsi="Times New Roman" w:cs="Times New Roman"/>
          <w:sz w:val="28"/>
          <w:szCs w:val="28"/>
          <w:lang w:eastAsia="ru-RU"/>
        </w:rPr>
        <w:t>Используя данный сервис</w:t>
      </w:r>
      <w:r w:rsidR="00736D2F" w:rsidRPr="00AE7395">
        <w:rPr>
          <w:rFonts w:ascii="Times New Roman" w:eastAsia="Times New Roman" w:hAnsi="Times New Roman" w:cs="Times New Roman"/>
          <w:sz w:val="28"/>
          <w:szCs w:val="28"/>
          <w:lang w:eastAsia="ru-RU"/>
        </w:rPr>
        <w:t xml:space="preserve">, </w:t>
      </w:r>
      <w:r w:rsidR="005537BC" w:rsidRPr="00AE7395">
        <w:rPr>
          <w:rFonts w:ascii="Times New Roman" w:eastAsia="Times New Roman" w:hAnsi="Times New Roman" w:cs="Times New Roman"/>
          <w:sz w:val="28"/>
          <w:szCs w:val="28"/>
          <w:lang w:eastAsia="ru-RU"/>
        </w:rPr>
        <w:t xml:space="preserve"> </w:t>
      </w:r>
      <w:r w:rsidR="005537BC" w:rsidRPr="00AE7395">
        <w:rPr>
          <w:rFonts w:ascii="Times New Roman" w:eastAsia="Times New Roman" w:hAnsi="Times New Roman" w:cs="Times New Roman"/>
          <w:sz w:val="28"/>
          <w:szCs w:val="28"/>
          <w:lang w:eastAsia="ru-RU"/>
        </w:rPr>
        <w:lastRenderedPageBreak/>
        <w:t>учитель</w:t>
      </w:r>
      <w:r w:rsidR="00736D2F" w:rsidRPr="00AE7395">
        <w:rPr>
          <w:rFonts w:ascii="Times New Roman" w:eastAsia="Times New Roman" w:hAnsi="Times New Roman" w:cs="Times New Roman"/>
          <w:sz w:val="28"/>
          <w:szCs w:val="28"/>
          <w:lang w:eastAsia="ru-RU"/>
        </w:rPr>
        <w:t>,</w:t>
      </w:r>
      <w:r w:rsidR="005537BC" w:rsidRPr="00AE7395">
        <w:rPr>
          <w:rFonts w:ascii="Times New Roman" w:eastAsia="Times New Roman" w:hAnsi="Times New Roman" w:cs="Times New Roman"/>
          <w:sz w:val="28"/>
          <w:szCs w:val="28"/>
          <w:lang w:eastAsia="ru-RU"/>
        </w:rPr>
        <w:t xml:space="preserve"> может разнообразить свой урок, а процесс обучения сде</w:t>
      </w:r>
      <w:r w:rsidR="00736D2F" w:rsidRPr="00AE7395">
        <w:rPr>
          <w:rFonts w:ascii="Times New Roman" w:eastAsia="Times New Roman" w:hAnsi="Times New Roman" w:cs="Times New Roman"/>
          <w:sz w:val="28"/>
          <w:szCs w:val="28"/>
          <w:lang w:eastAsia="ru-RU"/>
        </w:rPr>
        <w:t xml:space="preserve">лать увлекательным и доступным не отвлекаясь от доски. Данная функция полезна для компьютеров с низкой производительностью, ведь для работы нужен только браузер и одна вкладка, которая содержит в себе весь пакет функций. </w:t>
      </w:r>
    </w:p>
    <w:p w:rsidR="00B24FE9" w:rsidRPr="00AE7395" w:rsidRDefault="006D4AB8" w:rsidP="00E16128">
      <w:pPr>
        <w:spacing w:line="360" w:lineRule="auto"/>
        <w:ind w:firstLine="567"/>
        <w:contextualSpacing/>
        <w:jc w:val="center"/>
        <w:rPr>
          <w:rFonts w:ascii="Times New Roman" w:hAnsi="Times New Roman" w:cs="Times New Roman"/>
          <w:sz w:val="28"/>
          <w:szCs w:val="28"/>
        </w:rPr>
      </w:pPr>
      <w:r w:rsidRPr="00AE7395">
        <w:rPr>
          <w:rFonts w:ascii="Times New Roman" w:eastAsia="Times New Roman" w:hAnsi="Times New Roman" w:cs="Times New Roman"/>
          <w:noProof/>
          <w:sz w:val="28"/>
          <w:szCs w:val="28"/>
          <w:lang w:val="en-US"/>
        </w:rPr>
        <w:drawing>
          <wp:inline distT="0" distB="0" distL="0" distR="0" wp14:anchorId="63ECBCCA" wp14:editId="0C1374D1">
            <wp:extent cx="3190701" cy="2339848"/>
            <wp:effectExtent l="0" t="0" r="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07696" cy="2352311"/>
                    </a:xfrm>
                    <a:prstGeom prst="rect">
                      <a:avLst/>
                    </a:prstGeom>
                    <a:noFill/>
                    <a:ln>
                      <a:noFill/>
                    </a:ln>
                  </pic:spPr>
                </pic:pic>
              </a:graphicData>
            </a:graphic>
          </wp:inline>
        </w:drawing>
      </w:r>
    </w:p>
    <w:p w:rsidR="005537BC" w:rsidRPr="009A2C4F" w:rsidRDefault="005537BC"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2.5.</w:t>
      </w:r>
      <w:r w:rsidR="00736D2F" w:rsidRPr="00AE7395">
        <w:rPr>
          <w:rFonts w:ascii="Times New Roman" w:eastAsia="Times New Roman" w:hAnsi="Times New Roman" w:cs="Times New Roman"/>
          <w:sz w:val="28"/>
          <w:szCs w:val="28"/>
          <w:lang w:eastAsia="ru-RU"/>
        </w:rPr>
        <w:t xml:space="preserve"> Встраиваемые приложения и сервисы</w:t>
      </w:r>
    </w:p>
    <w:p w:rsidR="003F558B" w:rsidRPr="00AE7395" w:rsidRDefault="00940AFC"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На уроке информатики мы с учителем попробовали создать урок в виде квеста на доске </w:t>
      </w:r>
      <w:r w:rsidRPr="00AE7395">
        <w:rPr>
          <w:rFonts w:ascii="Times New Roman" w:eastAsia="Times New Roman" w:hAnsi="Times New Roman" w:cs="Times New Roman"/>
          <w:sz w:val="28"/>
          <w:szCs w:val="28"/>
          <w:lang w:val="en-US" w:eastAsia="ru-RU"/>
        </w:rPr>
        <w:t>Miro</w:t>
      </w:r>
      <w:r w:rsidRPr="00AE7395">
        <w:rPr>
          <w:rFonts w:ascii="Times New Roman" w:eastAsia="Times New Roman" w:hAnsi="Times New Roman" w:cs="Times New Roman"/>
          <w:sz w:val="28"/>
          <w:szCs w:val="28"/>
          <w:lang w:eastAsia="ru-RU"/>
        </w:rPr>
        <w:t>. Это был урок проверки знаний, но не  в виде обычной самостоятельной работы, а виде путешествия. Отвечая каждый раз на вопрос, учащиеся, которые работали в команде продвигались вперед. Победила та команда, которая первая дошла до финиша. Детям очень понравился такой вид деятельности на уроке, обсуждение проходило оживленно и материал детям запомнился очень хорошо. Детям сложно воспринимать информацию сплошным текстом и определениями, намного интереснее, когда сложные темы представлены в виде картинок или схем-графиков (рис. 2.6)</w:t>
      </w:r>
    </w:p>
    <w:p w:rsidR="00940AFC" w:rsidRPr="00AE7395" w:rsidRDefault="003F558B" w:rsidP="00326172">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61752AD3" wp14:editId="66F8C3A1">
            <wp:extent cx="4034196" cy="1875741"/>
            <wp:effectExtent l="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046267" cy="1881354"/>
                    </a:xfrm>
                    <a:prstGeom prst="rect">
                      <a:avLst/>
                    </a:prstGeom>
                  </pic:spPr>
                </pic:pic>
              </a:graphicData>
            </a:graphic>
          </wp:inline>
        </w:drawing>
      </w:r>
      <w:r w:rsidR="00940AFC" w:rsidRPr="00AE7395">
        <w:rPr>
          <w:rFonts w:ascii="Times New Roman" w:eastAsia="Times New Roman" w:hAnsi="Times New Roman" w:cs="Times New Roman"/>
          <w:sz w:val="28"/>
          <w:szCs w:val="28"/>
          <w:lang w:eastAsia="ru-RU"/>
        </w:rPr>
        <w:t>.</w:t>
      </w:r>
    </w:p>
    <w:p w:rsidR="003F558B" w:rsidRPr="00AE7395" w:rsidRDefault="003F558B"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2.6. Карта урока</w:t>
      </w:r>
      <w:r w:rsidR="004153F8" w:rsidRPr="00AE7395">
        <w:rPr>
          <w:rFonts w:ascii="Times New Roman" w:eastAsia="Times New Roman" w:hAnsi="Times New Roman" w:cs="Times New Roman"/>
          <w:sz w:val="28"/>
          <w:szCs w:val="28"/>
          <w:lang w:eastAsia="ru-RU"/>
        </w:rPr>
        <w:t xml:space="preserve"> с использованием онлайн доски</w:t>
      </w:r>
    </w:p>
    <w:p w:rsidR="003F558B" w:rsidRPr="00AE7395" w:rsidRDefault="003F558B"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lastRenderedPageBreak/>
        <w:t>Междпредметные связи также легко применить на уроке при помощи доски, добавив материал, например, с урока Литературы. Такая тема как Информация, где необходимо указать источник и приёмник, легко разбирается при помощи произведений А.С. Пушкина «Сказка о царе Салтане..», на доску вынесен отрывок из произведения, в котором нужно определить информационные компоненты (рис. 2.7).</w:t>
      </w:r>
    </w:p>
    <w:p w:rsidR="00654A30" w:rsidRPr="00AE7395" w:rsidRDefault="00654A30" w:rsidP="00326172">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7075F5AA" wp14:editId="785E7676">
            <wp:extent cx="3259455" cy="2070589"/>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66961" cy="2075357"/>
                    </a:xfrm>
                    <a:prstGeom prst="rect">
                      <a:avLst/>
                    </a:prstGeom>
                  </pic:spPr>
                </pic:pic>
              </a:graphicData>
            </a:graphic>
          </wp:inline>
        </w:drawing>
      </w:r>
    </w:p>
    <w:p w:rsidR="003F558B" w:rsidRPr="00AE7395" w:rsidRDefault="004153F8"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2.7. Межпредметн</w:t>
      </w:r>
      <w:r w:rsidR="00326172">
        <w:rPr>
          <w:rFonts w:ascii="Times New Roman" w:eastAsia="Times New Roman" w:hAnsi="Times New Roman" w:cs="Times New Roman"/>
          <w:sz w:val="28"/>
          <w:szCs w:val="28"/>
          <w:lang w:eastAsia="ru-RU"/>
        </w:rPr>
        <w:t>ы</w:t>
      </w:r>
      <w:r w:rsidRPr="00AE7395">
        <w:rPr>
          <w:rFonts w:ascii="Times New Roman" w:eastAsia="Times New Roman" w:hAnsi="Times New Roman" w:cs="Times New Roman"/>
          <w:sz w:val="28"/>
          <w:szCs w:val="28"/>
          <w:lang w:eastAsia="ru-RU"/>
        </w:rPr>
        <w:t xml:space="preserve">е связи на доске  </w:t>
      </w:r>
      <w:r w:rsidRPr="00AE7395">
        <w:rPr>
          <w:rFonts w:ascii="Times New Roman" w:eastAsia="Times New Roman" w:hAnsi="Times New Roman" w:cs="Times New Roman"/>
          <w:sz w:val="28"/>
          <w:szCs w:val="28"/>
          <w:lang w:val="en-US" w:eastAsia="ru-RU"/>
        </w:rPr>
        <w:t>Miro</w:t>
      </w:r>
    </w:p>
    <w:p w:rsidR="00736D2F" w:rsidRPr="00AE7395" w:rsidRDefault="00736D2F"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В последнее время набирает популярность использование концептуальных моделей на уроке, когда ученики на этапе рефлексии </w:t>
      </w:r>
      <w:r w:rsidR="00B821F3" w:rsidRPr="00AE7395">
        <w:rPr>
          <w:rFonts w:ascii="Times New Roman" w:eastAsia="Times New Roman" w:hAnsi="Times New Roman" w:cs="Times New Roman"/>
          <w:sz w:val="28"/>
          <w:szCs w:val="28"/>
          <w:lang w:eastAsia="ru-RU"/>
        </w:rPr>
        <w:t>строят модель всего урока, отвечая на вопросы учителя. На доске Miro есть несколько инструментов для построения концептуальной модели, это уже готовые схемы и графики, геометрические фигуры или загрузка готовых шаблонов. Отвечая на вопросы учителя, ответы можно вписывать в звездочки, которые соответствую цвету вопроса. А после выполнения задания, оценить свои возможности на уроке.</w:t>
      </w:r>
    </w:p>
    <w:p w:rsidR="00B41B39" w:rsidRPr="00AE7395" w:rsidRDefault="00B41B39"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 xml:space="preserve">Таким образом,  наглядно можно провести анализ урока и показать ученику весь материал схематически. В доске </w:t>
      </w:r>
      <w:r w:rsidRPr="00AE7395">
        <w:rPr>
          <w:rFonts w:ascii="Times New Roman" w:eastAsia="Times New Roman" w:hAnsi="Times New Roman" w:cs="Times New Roman"/>
          <w:sz w:val="28"/>
          <w:szCs w:val="28"/>
          <w:lang w:val="en-US" w:eastAsia="ru-RU"/>
        </w:rPr>
        <w:t>Miro</w:t>
      </w:r>
      <w:r w:rsidRPr="00AE7395">
        <w:rPr>
          <w:rFonts w:ascii="Times New Roman" w:eastAsia="Times New Roman" w:hAnsi="Times New Roman" w:cs="Times New Roman"/>
          <w:sz w:val="28"/>
          <w:szCs w:val="28"/>
          <w:lang w:eastAsia="ru-RU"/>
        </w:rPr>
        <w:t xml:space="preserve"> есть уже встроенные наклейки и стикеры для организации рефлексии на уроке, но также можно добавлять материал с компьютера, либо с сайта указав ссылка на источник</w:t>
      </w:r>
      <w:r w:rsidR="003F558B" w:rsidRPr="00AE7395">
        <w:rPr>
          <w:rFonts w:ascii="Times New Roman" w:eastAsia="Times New Roman" w:hAnsi="Times New Roman" w:cs="Times New Roman"/>
          <w:sz w:val="28"/>
          <w:szCs w:val="28"/>
          <w:lang w:eastAsia="ru-RU"/>
        </w:rPr>
        <w:t xml:space="preserve"> (рис. 2.</w:t>
      </w:r>
      <w:r w:rsidR="004153F8" w:rsidRPr="00AE7395">
        <w:rPr>
          <w:rFonts w:ascii="Times New Roman" w:eastAsia="Times New Roman" w:hAnsi="Times New Roman" w:cs="Times New Roman"/>
          <w:sz w:val="28"/>
          <w:szCs w:val="28"/>
          <w:lang w:eastAsia="ru-RU"/>
        </w:rPr>
        <w:t>8</w:t>
      </w:r>
      <w:r w:rsidR="003F558B"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w:t>
      </w:r>
    </w:p>
    <w:p w:rsidR="00B821F3" w:rsidRPr="00AE7395" w:rsidRDefault="00B821F3"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lastRenderedPageBreak/>
        <w:drawing>
          <wp:inline distT="0" distB="0" distL="0" distR="0" wp14:anchorId="5AF388DF" wp14:editId="4BD6C487">
            <wp:extent cx="3461192" cy="2378075"/>
            <wp:effectExtent l="0" t="0" r="635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471950" cy="2385467"/>
                    </a:xfrm>
                    <a:prstGeom prst="rect">
                      <a:avLst/>
                    </a:prstGeom>
                  </pic:spPr>
                </pic:pic>
              </a:graphicData>
            </a:graphic>
          </wp:inline>
        </w:drawing>
      </w:r>
    </w:p>
    <w:p w:rsidR="00B821F3" w:rsidRPr="00AE7395" w:rsidRDefault="00B821F3"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w:t>
      </w:r>
      <w:r w:rsidR="004153F8" w:rsidRPr="00AE7395">
        <w:rPr>
          <w:rFonts w:ascii="Times New Roman" w:eastAsia="Times New Roman" w:hAnsi="Times New Roman" w:cs="Times New Roman"/>
          <w:sz w:val="28"/>
          <w:szCs w:val="28"/>
          <w:lang w:eastAsia="ru-RU"/>
        </w:rPr>
        <w:t>8</w:t>
      </w:r>
      <w:r w:rsidRPr="00AE7395">
        <w:rPr>
          <w:rFonts w:ascii="Times New Roman" w:eastAsia="Times New Roman" w:hAnsi="Times New Roman" w:cs="Times New Roman"/>
          <w:sz w:val="28"/>
          <w:szCs w:val="28"/>
          <w:lang w:eastAsia="ru-RU"/>
        </w:rPr>
        <w:t>. Этап рефлексии и построения концептуальной модели</w:t>
      </w:r>
    </w:p>
    <w:p w:rsidR="00B821F3" w:rsidRPr="00AE7395" w:rsidRDefault="00B821F3"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Особенно доска удобна для тех детей, которые медленно пишут и не успевают на уроке все написать в тетрадь. Либо не усвоили весь материал из новой темы, учитель может открыть доступ к доске для своих учеников, и выполняя домашнюю работу можно еще раз изучить весь материал на доске вспомнив все этапы урока, которые объяснял учитель в классе</w:t>
      </w:r>
      <w:r w:rsidR="003F558B" w:rsidRPr="00AE7395">
        <w:rPr>
          <w:rFonts w:ascii="Times New Roman" w:eastAsia="Times New Roman" w:hAnsi="Times New Roman" w:cs="Times New Roman"/>
          <w:sz w:val="28"/>
          <w:szCs w:val="28"/>
          <w:lang w:eastAsia="ru-RU"/>
        </w:rPr>
        <w:t xml:space="preserve"> (рис. 2.</w:t>
      </w:r>
      <w:r w:rsidR="004153F8" w:rsidRPr="00AE7395">
        <w:rPr>
          <w:rFonts w:ascii="Times New Roman" w:eastAsia="Times New Roman" w:hAnsi="Times New Roman" w:cs="Times New Roman"/>
          <w:sz w:val="28"/>
          <w:szCs w:val="28"/>
          <w:lang w:eastAsia="ru-RU"/>
        </w:rPr>
        <w:t>9</w:t>
      </w:r>
      <w:r w:rsidR="003F558B"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w:t>
      </w:r>
    </w:p>
    <w:p w:rsidR="00B821F3" w:rsidRPr="00AE7395" w:rsidRDefault="00B821F3" w:rsidP="00326172">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hAnsi="Times New Roman" w:cs="Times New Roman"/>
          <w:noProof/>
          <w:sz w:val="28"/>
          <w:szCs w:val="28"/>
          <w:lang w:val="en-US"/>
        </w:rPr>
        <w:drawing>
          <wp:inline distT="0" distB="0" distL="0" distR="0" wp14:anchorId="093E5001" wp14:editId="368FEB7D">
            <wp:extent cx="3587871" cy="1822635"/>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600108" cy="1828852"/>
                    </a:xfrm>
                    <a:prstGeom prst="rect">
                      <a:avLst/>
                    </a:prstGeom>
                  </pic:spPr>
                </pic:pic>
              </a:graphicData>
            </a:graphic>
          </wp:inline>
        </w:drawing>
      </w:r>
    </w:p>
    <w:p w:rsidR="00A03AFD" w:rsidRPr="00AE7395" w:rsidRDefault="004153F8" w:rsidP="00E16128">
      <w:pPr>
        <w:shd w:val="clear" w:color="auto" w:fill="FFFFFF"/>
        <w:spacing w:line="360" w:lineRule="auto"/>
        <w:ind w:firstLine="567"/>
        <w:contextualSpacing/>
        <w:jc w:val="center"/>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Рис. 2.9</w:t>
      </w:r>
      <w:r w:rsidR="00A03AFD" w:rsidRPr="00AE7395">
        <w:rPr>
          <w:rFonts w:ascii="Times New Roman" w:eastAsia="Times New Roman" w:hAnsi="Times New Roman" w:cs="Times New Roman"/>
          <w:sz w:val="28"/>
          <w:szCs w:val="28"/>
          <w:lang w:eastAsia="ru-RU"/>
        </w:rPr>
        <w:t>.</w:t>
      </w:r>
      <w:r w:rsidR="006D4AB8" w:rsidRPr="00AE7395">
        <w:rPr>
          <w:rFonts w:ascii="Times New Roman" w:eastAsia="Times New Roman" w:hAnsi="Times New Roman" w:cs="Times New Roman"/>
          <w:sz w:val="28"/>
          <w:szCs w:val="28"/>
          <w:lang w:eastAsia="ru-RU"/>
        </w:rPr>
        <w:t xml:space="preserve">  </w:t>
      </w:r>
      <w:r w:rsidR="003F558B" w:rsidRPr="00AE7395">
        <w:rPr>
          <w:rFonts w:ascii="Times New Roman" w:eastAsia="Times New Roman" w:hAnsi="Times New Roman" w:cs="Times New Roman"/>
          <w:sz w:val="28"/>
          <w:szCs w:val="28"/>
          <w:lang w:eastAsia="ru-RU"/>
        </w:rPr>
        <w:t xml:space="preserve"> Тематический урок информатики</w:t>
      </w:r>
    </w:p>
    <w:p w:rsidR="003D2A89" w:rsidRPr="00AE7395" w:rsidRDefault="003D2A89"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AE7395">
        <w:rPr>
          <w:rFonts w:ascii="Times New Roman" w:eastAsia="Times New Roman" w:hAnsi="Times New Roman" w:cs="Times New Roman"/>
          <w:sz w:val="28"/>
          <w:szCs w:val="28"/>
          <w:lang w:eastAsia="ru-RU"/>
        </w:rPr>
        <w:t>Онлайн-доска является отличным сервисом для творческих учителей, он позволяет разработать урок</w:t>
      </w:r>
      <w:r w:rsidR="00A03AFD" w:rsidRPr="00AE7395">
        <w:rPr>
          <w:rFonts w:ascii="Times New Roman" w:eastAsia="Times New Roman" w:hAnsi="Times New Roman" w:cs="Times New Roman"/>
          <w:sz w:val="28"/>
          <w:szCs w:val="28"/>
          <w:lang w:eastAsia="ru-RU"/>
        </w:rPr>
        <w:t>,</w:t>
      </w:r>
      <w:r w:rsidRPr="00AE7395">
        <w:rPr>
          <w:rFonts w:ascii="Times New Roman" w:eastAsia="Times New Roman" w:hAnsi="Times New Roman" w:cs="Times New Roman"/>
          <w:sz w:val="28"/>
          <w:szCs w:val="28"/>
          <w:lang w:eastAsia="ru-RU"/>
        </w:rPr>
        <w:t xml:space="preserve">  используя сразу несколько методов и приемов. Не обязательно тратить время на печать раздаточного материала, доска является безграничной, можно добавить рисунок, музыку или даже отрывок из видео.</w:t>
      </w:r>
    </w:p>
    <w:p w:rsidR="00F6391A" w:rsidRPr="00AE7395" w:rsidRDefault="00F6391A" w:rsidP="00AE7395">
      <w:pPr>
        <w:spacing w:line="360" w:lineRule="auto"/>
        <w:ind w:firstLine="567"/>
        <w:contextualSpacing/>
        <w:jc w:val="both"/>
        <w:rPr>
          <w:rFonts w:ascii="Times New Roman" w:eastAsiaTheme="majorEastAsia" w:hAnsi="Times New Roman" w:cs="Times New Roman"/>
          <w:b/>
          <w:bCs/>
          <w:color w:val="000000" w:themeColor="text1"/>
          <w:sz w:val="28"/>
          <w:szCs w:val="28"/>
        </w:rPr>
      </w:pPr>
      <w:r w:rsidRPr="00AE7395">
        <w:rPr>
          <w:rFonts w:ascii="Times New Roman" w:hAnsi="Times New Roman" w:cs="Times New Roman"/>
          <w:sz w:val="28"/>
          <w:szCs w:val="28"/>
        </w:rPr>
        <w:br w:type="page"/>
      </w:r>
    </w:p>
    <w:p w:rsidR="001912C6" w:rsidRPr="00AE7395" w:rsidRDefault="00AE0D25" w:rsidP="00E16128">
      <w:pPr>
        <w:pStyle w:val="1"/>
        <w:spacing w:line="360" w:lineRule="auto"/>
        <w:ind w:firstLine="567"/>
        <w:contextualSpacing/>
        <w:rPr>
          <w:rFonts w:cs="Times New Roman"/>
        </w:rPr>
      </w:pPr>
      <w:bookmarkStart w:id="18" w:name="_Toc119921742"/>
      <w:bookmarkStart w:id="19" w:name="_Toc121080317"/>
      <w:r w:rsidRPr="00AE7395">
        <w:rPr>
          <w:rFonts w:cs="Times New Roman"/>
        </w:rPr>
        <w:lastRenderedPageBreak/>
        <w:t>ЗАКЛЮЧЕНИЕ</w:t>
      </w:r>
      <w:bookmarkEnd w:id="18"/>
      <w:bookmarkEnd w:id="19"/>
    </w:p>
    <w:p w:rsidR="00E40D36" w:rsidRPr="00AE7395" w:rsidRDefault="006C3E7F" w:rsidP="00AE7395">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Работая</w:t>
      </w:r>
      <w:r w:rsidR="00A7402A">
        <w:rPr>
          <w:rFonts w:ascii="Times New Roman" w:eastAsia="Times New Roman" w:hAnsi="Times New Roman" w:cs="Times New Roman"/>
          <w:sz w:val="28"/>
          <w:szCs w:val="28"/>
          <w:lang w:eastAsia="ru-RU"/>
        </w:rPr>
        <w:t xml:space="preserve"> с темой исследования </w:t>
      </w:r>
      <w:r w:rsidR="00E40D36" w:rsidRPr="00AE7395">
        <w:rPr>
          <w:rFonts w:ascii="Times New Roman" w:eastAsia="Times New Roman" w:hAnsi="Times New Roman" w:cs="Times New Roman"/>
          <w:sz w:val="28"/>
          <w:szCs w:val="28"/>
          <w:lang w:eastAsia="ru-RU"/>
        </w:rPr>
        <w:t xml:space="preserve">облачных технологий на примере доски </w:t>
      </w:r>
      <w:r w:rsidR="00E40D36" w:rsidRPr="00E16128">
        <w:rPr>
          <w:rFonts w:ascii="Times New Roman" w:eastAsia="Times New Roman" w:hAnsi="Times New Roman" w:cs="Times New Roman"/>
          <w:sz w:val="28"/>
          <w:szCs w:val="28"/>
          <w:lang w:eastAsia="ru-RU"/>
        </w:rPr>
        <w:t>Miro</w:t>
      </w:r>
      <w:r w:rsidR="00E40D36" w:rsidRPr="00AE7395">
        <w:rPr>
          <w:rFonts w:ascii="Times New Roman" w:eastAsia="Times New Roman" w:hAnsi="Times New Roman" w:cs="Times New Roman"/>
          <w:sz w:val="28"/>
          <w:szCs w:val="28"/>
          <w:lang w:eastAsia="ru-RU"/>
        </w:rPr>
        <w:t>, была рассмотрена</w:t>
      </w:r>
      <w:r w:rsidR="00A7402A">
        <w:rPr>
          <w:rFonts w:ascii="Times New Roman" w:eastAsia="Times New Roman" w:hAnsi="Times New Roman" w:cs="Times New Roman"/>
          <w:sz w:val="28"/>
          <w:szCs w:val="28"/>
          <w:lang w:eastAsia="ru-RU"/>
        </w:rPr>
        <w:t xml:space="preserve"> история возникновения термина </w:t>
      </w:r>
      <w:r w:rsidR="00E40D36" w:rsidRPr="00AE7395">
        <w:rPr>
          <w:rFonts w:ascii="Times New Roman" w:eastAsia="Times New Roman" w:hAnsi="Times New Roman" w:cs="Times New Roman"/>
          <w:sz w:val="28"/>
          <w:szCs w:val="28"/>
          <w:lang w:eastAsia="ru-RU"/>
        </w:rPr>
        <w:t>облако</w:t>
      </w:r>
      <w:r w:rsidR="00E30D90" w:rsidRPr="00AE7395">
        <w:rPr>
          <w:rFonts w:ascii="Times New Roman" w:eastAsia="Times New Roman" w:hAnsi="Times New Roman" w:cs="Times New Roman"/>
          <w:sz w:val="28"/>
          <w:szCs w:val="28"/>
          <w:lang w:eastAsia="ru-RU"/>
        </w:rPr>
        <w:t xml:space="preserve">, основные шаги его развития. Облачные </w:t>
      </w:r>
      <w:r w:rsidR="00E40D36" w:rsidRPr="00AE7395">
        <w:rPr>
          <w:rFonts w:ascii="Times New Roman" w:eastAsia="Times New Roman" w:hAnsi="Times New Roman" w:cs="Times New Roman"/>
          <w:sz w:val="28"/>
          <w:szCs w:val="28"/>
          <w:lang w:eastAsia="ru-RU"/>
        </w:rPr>
        <w:t>технологии получили широкое применение во время дистанционного обучения, так как предоставили возможность проводить уроки в реальном времени. По</w:t>
      </w:r>
      <w:r w:rsidR="00E30D90" w:rsidRPr="00AE7395">
        <w:rPr>
          <w:rFonts w:ascii="Times New Roman" w:eastAsia="Times New Roman" w:hAnsi="Times New Roman" w:cs="Times New Roman"/>
          <w:sz w:val="28"/>
          <w:szCs w:val="28"/>
          <w:lang w:eastAsia="ru-RU"/>
        </w:rPr>
        <w:t>мимо этого, используя облачные</w:t>
      </w:r>
      <w:r w:rsidR="00E40D36" w:rsidRPr="00AE7395">
        <w:rPr>
          <w:rFonts w:ascii="Times New Roman" w:eastAsia="Times New Roman" w:hAnsi="Times New Roman" w:cs="Times New Roman"/>
          <w:sz w:val="28"/>
          <w:szCs w:val="28"/>
          <w:lang w:eastAsia="ru-RU"/>
        </w:rPr>
        <w:t xml:space="preserve"> сервисы можно редактировать документы, хранить информацию,  обеспечивать совместный доступ для работы над документом или презентацией. </w:t>
      </w:r>
    </w:p>
    <w:p w:rsidR="00E30D90" w:rsidRPr="00E16128" w:rsidRDefault="00E30D90" w:rsidP="00E16128">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E16128">
        <w:rPr>
          <w:rFonts w:ascii="Times New Roman" w:eastAsia="Times New Roman" w:hAnsi="Times New Roman" w:cs="Times New Roman"/>
          <w:sz w:val="28"/>
          <w:szCs w:val="28"/>
          <w:lang w:eastAsia="ru-RU"/>
        </w:rPr>
        <w:t xml:space="preserve">Благодаря использованию облачных технологий образовательное пространство становится открытым. Современные образовательные сервисы – это пространство заинтересованных и продуктивных учащихся и учителей, деятельность которых направлена на развитие индивидуальных способностей современных детей, умения анализировать и изучать новые темы методом поиска и исследования. Данный вид обучения повышает интерес к предмету, при помощи современных технологий, которые учитель применяет на своем уроке, учащиеся работают активно и заинтересованно в своем успехе, ведь они задействованы на всех этапах урока. </w:t>
      </w:r>
    </w:p>
    <w:p w:rsidR="00E40D36" w:rsidRPr="00E16128" w:rsidRDefault="00E40D36" w:rsidP="00E16128">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E16128">
        <w:rPr>
          <w:rFonts w:ascii="Times New Roman" w:eastAsia="Times New Roman" w:hAnsi="Times New Roman" w:cs="Times New Roman"/>
          <w:sz w:val="28"/>
          <w:szCs w:val="28"/>
          <w:lang w:eastAsia="ru-RU"/>
        </w:rPr>
        <w:t xml:space="preserve">Таким образом, внедрение облачных технологий в образовательный процесс – необходимый этап в повышении качества образования, т. к. в период перехода на новые образовательные стандарты облачные технологии помогают формированию новой информационной культуры </w:t>
      </w:r>
      <w:r w:rsidR="00E30D90" w:rsidRPr="00E16128">
        <w:rPr>
          <w:rFonts w:ascii="Times New Roman" w:eastAsia="Times New Roman" w:hAnsi="Times New Roman" w:cs="Times New Roman"/>
          <w:sz w:val="28"/>
          <w:szCs w:val="28"/>
          <w:lang w:eastAsia="ru-RU"/>
        </w:rPr>
        <w:t>учителя и учащегося</w:t>
      </w:r>
      <w:r w:rsidRPr="00E16128">
        <w:rPr>
          <w:rFonts w:ascii="Times New Roman" w:eastAsia="Times New Roman" w:hAnsi="Times New Roman" w:cs="Times New Roman"/>
          <w:sz w:val="28"/>
          <w:szCs w:val="28"/>
          <w:lang w:eastAsia="ru-RU"/>
        </w:rPr>
        <w:t>, и дают уникальную возможность соединить проектную методику и информационно-коммуникационные технологии.</w:t>
      </w:r>
    </w:p>
    <w:p w:rsidR="00E30D90" w:rsidRPr="00E16128" w:rsidRDefault="00E30D90" w:rsidP="00E16128">
      <w:pPr>
        <w:shd w:val="clear" w:color="auto" w:fill="FFFFFF"/>
        <w:spacing w:line="360" w:lineRule="auto"/>
        <w:ind w:firstLine="567"/>
        <w:contextualSpacing/>
        <w:jc w:val="both"/>
        <w:textAlignment w:val="baseline"/>
        <w:rPr>
          <w:rFonts w:ascii="Times New Roman" w:eastAsia="Times New Roman" w:hAnsi="Times New Roman" w:cs="Times New Roman"/>
          <w:sz w:val="28"/>
          <w:szCs w:val="28"/>
          <w:lang w:eastAsia="ru-RU"/>
        </w:rPr>
      </w:pPr>
      <w:r w:rsidRPr="00E16128">
        <w:rPr>
          <w:rFonts w:ascii="Times New Roman" w:eastAsia="Times New Roman" w:hAnsi="Times New Roman" w:cs="Times New Roman"/>
          <w:sz w:val="28"/>
          <w:szCs w:val="28"/>
          <w:lang w:eastAsia="ru-RU"/>
        </w:rPr>
        <w:t>Доска Miro является разработкой российских программистов и за короткое время показала эффективность в применении на уроках в школе. Данные методы обучения работают в оснащенных образовательных организациях, это, пожалуй, и является ее главным недостатком. Так как не каждая школа имеет в своем арсенале кабинеты, оснащенные мультимедийными досками. Но как инструмент во время дистанционного обучения, доска Miro  является отличным прототипом школьной доски.</w:t>
      </w:r>
    </w:p>
    <w:p w:rsidR="00E40D36" w:rsidRPr="00AE7395" w:rsidRDefault="00E40D36" w:rsidP="00AE7395">
      <w:pPr>
        <w:spacing w:after="0" w:line="360" w:lineRule="auto"/>
        <w:ind w:firstLine="567"/>
        <w:contextualSpacing/>
        <w:jc w:val="both"/>
        <w:rPr>
          <w:rFonts w:ascii="Times New Roman" w:eastAsia="Times New Roman" w:hAnsi="Times New Roman" w:cs="Times New Roman"/>
          <w:b/>
          <w:sz w:val="28"/>
          <w:szCs w:val="28"/>
          <w:shd w:val="clear" w:color="auto" w:fill="FFFFFF"/>
        </w:rPr>
      </w:pPr>
    </w:p>
    <w:p w:rsidR="001912C6" w:rsidRPr="00AE7395" w:rsidRDefault="001912C6" w:rsidP="00E16128">
      <w:pPr>
        <w:pStyle w:val="1"/>
        <w:spacing w:line="360" w:lineRule="auto"/>
        <w:ind w:firstLine="567"/>
        <w:contextualSpacing/>
        <w:rPr>
          <w:rFonts w:cs="Times New Roman"/>
        </w:rPr>
      </w:pPr>
      <w:bookmarkStart w:id="20" w:name="_Toc119921743"/>
      <w:bookmarkStart w:id="21" w:name="_Toc121080318"/>
      <w:r w:rsidRPr="00AE7395">
        <w:rPr>
          <w:rFonts w:cs="Times New Roman"/>
        </w:rPr>
        <w:lastRenderedPageBreak/>
        <w:t>СПИСОК ИСПОЛЬЗОВАННЫХ ИСТОЧНИКОВ</w:t>
      </w:r>
      <w:bookmarkEnd w:id="20"/>
      <w:bookmarkEnd w:id="21"/>
    </w:p>
    <w:p w:rsidR="00B22C0B" w:rsidRPr="00AE7395" w:rsidRDefault="00DD5C0C" w:rsidP="00E16128">
      <w:pPr>
        <w:pStyle w:val="a8"/>
        <w:numPr>
          <w:ilvl w:val="0"/>
          <w:numId w:val="11"/>
        </w:numPr>
        <w:spacing w:line="360" w:lineRule="auto"/>
        <w:ind w:left="142" w:hanging="436"/>
        <w:contextualSpacing/>
        <w:jc w:val="both"/>
        <w:rPr>
          <w:color w:val="000000"/>
          <w:sz w:val="28"/>
          <w:szCs w:val="28"/>
        </w:rPr>
      </w:pPr>
      <w:r w:rsidRPr="00AE7395">
        <w:rPr>
          <w:color w:val="000000"/>
          <w:sz w:val="28"/>
          <w:szCs w:val="28"/>
        </w:rPr>
        <w:t xml:space="preserve">Егоров, Г.А. Проблемы построения современных архивных хранилищ данных / Г.А. Егоров, В.И. Шяудкулис, М. Финотти // Информационные технологии. – 2012. – № 12. – 15 с. </w:t>
      </w:r>
    </w:p>
    <w:p w:rsidR="00E30D90" w:rsidRPr="00DD1CA5" w:rsidRDefault="00DD5C0C" w:rsidP="00E16128">
      <w:pPr>
        <w:pStyle w:val="a8"/>
        <w:numPr>
          <w:ilvl w:val="0"/>
          <w:numId w:val="11"/>
        </w:numPr>
        <w:spacing w:line="360" w:lineRule="auto"/>
        <w:ind w:left="142" w:hanging="284"/>
        <w:contextualSpacing/>
        <w:jc w:val="both"/>
        <w:rPr>
          <w:color w:val="000000"/>
          <w:sz w:val="28"/>
          <w:szCs w:val="28"/>
          <w:lang w:val="en-US"/>
        </w:rPr>
      </w:pPr>
      <w:r w:rsidRPr="00DD1CA5">
        <w:rPr>
          <w:color w:val="000000"/>
          <w:sz w:val="28"/>
          <w:szCs w:val="28"/>
          <w:lang w:val="en-US"/>
        </w:rPr>
        <w:t xml:space="preserve">NIST Definition of Cloud Computing v15. – </w:t>
      </w:r>
      <w:r w:rsidRPr="00AE7395">
        <w:rPr>
          <w:color w:val="000000"/>
          <w:sz w:val="28"/>
          <w:szCs w:val="28"/>
        </w:rPr>
        <w:t>Режим</w:t>
      </w:r>
      <w:r w:rsidRPr="00DD1CA5">
        <w:rPr>
          <w:color w:val="000000"/>
          <w:sz w:val="28"/>
          <w:szCs w:val="28"/>
          <w:lang w:val="en-US"/>
        </w:rPr>
        <w:t xml:space="preserve"> </w:t>
      </w:r>
      <w:r w:rsidRPr="00AE7395">
        <w:rPr>
          <w:color w:val="000000"/>
          <w:sz w:val="28"/>
          <w:szCs w:val="28"/>
        </w:rPr>
        <w:t>доступа</w:t>
      </w:r>
      <w:r w:rsidRPr="00DD1CA5">
        <w:rPr>
          <w:color w:val="000000"/>
          <w:sz w:val="28"/>
          <w:szCs w:val="28"/>
          <w:lang w:val="en-US"/>
        </w:rPr>
        <w:t xml:space="preserve">: www / URL: http://csrc.nist.gov/groups/SNS/cloud-computing/cloud-def-v15.doc – 02.04.2016. – </w:t>
      </w:r>
      <w:r w:rsidRPr="00AE7395">
        <w:rPr>
          <w:color w:val="000000"/>
          <w:sz w:val="28"/>
          <w:szCs w:val="28"/>
        </w:rPr>
        <w:t>Загл</w:t>
      </w:r>
      <w:r w:rsidRPr="00DD1CA5">
        <w:rPr>
          <w:color w:val="000000"/>
          <w:sz w:val="28"/>
          <w:szCs w:val="28"/>
          <w:lang w:val="en-US"/>
        </w:rPr>
        <w:t xml:space="preserve">. </w:t>
      </w:r>
      <w:r w:rsidRPr="00AE7395">
        <w:rPr>
          <w:color w:val="000000"/>
          <w:sz w:val="28"/>
          <w:szCs w:val="28"/>
        </w:rPr>
        <w:t>с</w:t>
      </w:r>
      <w:r w:rsidRPr="00DD1CA5">
        <w:rPr>
          <w:color w:val="000000"/>
          <w:sz w:val="28"/>
          <w:szCs w:val="28"/>
          <w:lang w:val="en-US"/>
        </w:rPr>
        <w:t xml:space="preserve"> </w:t>
      </w:r>
      <w:r w:rsidRPr="00AE7395">
        <w:rPr>
          <w:color w:val="000000"/>
          <w:sz w:val="28"/>
          <w:szCs w:val="28"/>
        </w:rPr>
        <w:t>экрана</w:t>
      </w:r>
      <w:r w:rsidRPr="00DD1CA5">
        <w:rPr>
          <w:color w:val="000000"/>
          <w:sz w:val="28"/>
          <w:szCs w:val="28"/>
          <w:lang w:val="en-US"/>
        </w:rPr>
        <w:t>.</w:t>
      </w:r>
    </w:p>
    <w:p w:rsidR="00E30D90" w:rsidRPr="00AE7395" w:rsidRDefault="00E30D90" w:rsidP="00E16128">
      <w:pPr>
        <w:pStyle w:val="a8"/>
        <w:numPr>
          <w:ilvl w:val="0"/>
          <w:numId w:val="11"/>
        </w:numPr>
        <w:spacing w:line="360" w:lineRule="auto"/>
        <w:ind w:left="142" w:hanging="284"/>
        <w:contextualSpacing/>
        <w:jc w:val="both"/>
        <w:rPr>
          <w:color w:val="000000"/>
          <w:sz w:val="28"/>
          <w:szCs w:val="28"/>
        </w:rPr>
      </w:pPr>
      <w:r w:rsidRPr="00AE7395">
        <w:rPr>
          <w:color w:val="000000"/>
          <w:sz w:val="28"/>
          <w:szCs w:val="28"/>
        </w:rPr>
        <w:t>Габитова Л. А. Информационные технологии в образовании //Проблемы применения современных информационных техно-логий: материалы 8-й региональной научно-практической конферен-ции студентов и аспирантов. Екатеринбург, 29 апр. 2015 г./ФГАОУ ВПО «Рос. гос. проф.-пед. ун-т». Екатеринбург, 2015. 134 с. - 2005. - С. 23.</w:t>
      </w:r>
    </w:p>
    <w:p w:rsidR="00AE7395" w:rsidRPr="00AE7395" w:rsidRDefault="00AE7395" w:rsidP="00E16128">
      <w:pPr>
        <w:pStyle w:val="a8"/>
        <w:numPr>
          <w:ilvl w:val="0"/>
          <w:numId w:val="11"/>
        </w:numPr>
        <w:spacing w:line="360" w:lineRule="auto"/>
        <w:ind w:left="142" w:hanging="142"/>
        <w:contextualSpacing/>
        <w:jc w:val="both"/>
        <w:rPr>
          <w:color w:val="000000"/>
          <w:sz w:val="28"/>
          <w:szCs w:val="28"/>
        </w:rPr>
      </w:pPr>
      <w:r w:rsidRPr="00AE7395">
        <w:rPr>
          <w:color w:val="000000"/>
          <w:sz w:val="28"/>
          <w:szCs w:val="28"/>
        </w:rPr>
        <w:t>Макарчук Т. А., Минаков В. Ф., Артемьев А. В. Мобильное обучение на базе облачных сервисов //Современные проблемы науки и образования. - 2013. - №. 2.</w:t>
      </w:r>
    </w:p>
    <w:p w:rsidR="00AE7395" w:rsidRPr="00AE7395" w:rsidRDefault="00AE7395" w:rsidP="00E16128">
      <w:pPr>
        <w:pStyle w:val="a8"/>
        <w:numPr>
          <w:ilvl w:val="0"/>
          <w:numId w:val="11"/>
        </w:numPr>
        <w:spacing w:line="360" w:lineRule="auto"/>
        <w:ind w:left="142" w:hanging="142"/>
        <w:contextualSpacing/>
        <w:jc w:val="both"/>
        <w:rPr>
          <w:color w:val="000000"/>
          <w:sz w:val="28"/>
          <w:szCs w:val="28"/>
        </w:rPr>
      </w:pPr>
      <w:r w:rsidRPr="00AE7395">
        <w:rPr>
          <w:color w:val="000000"/>
          <w:sz w:val="28"/>
          <w:szCs w:val="28"/>
        </w:rPr>
        <w:t>Жиленкова Л. С. Использование социальных сетей Интернета при обучении школьников //Образование в современной школе. - 2011. -№. 4. - С. 29-33.</w:t>
      </w:r>
    </w:p>
    <w:p w:rsidR="00AE7395" w:rsidRPr="00AE7395" w:rsidRDefault="00AE7395" w:rsidP="00E16128">
      <w:pPr>
        <w:pStyle w:val="a8"/>
        <w:numPr>
          <w:ilvl w:val="0"/>
          <w:numId w:val="11"/>
        </w:numPr>
        <w:spacing w:line="360" w:lineRule="auto"/>
        <w:ind w:left="142" w:hanging="142"/>
        <w:contextualSpacing/>
        <w:jc w:val="both"/>
        <w:rPr>
          <w:color w:val="000000"/>
          <w:sz w:val="28"/>
          <w:szCs w:val="28"/>
        </w:rPr>
      </w:pPr>
      <w:r w:rsidRPr="00AE7395">
        <w:rPr>
          <w:color w:val="000000"/>
          <w:sz w:val="28"/>
          <w:szCs w:val="28"/>
        </w:rPr>
        <w:t>Гуркова О. М. Электронный учебник как эффективное средство для повышения качества образования: [Электронный ресурс] //Режим доступа: http://www. kgau. ru/img/konferenc/2009/115. doc. - 2009.</w:t>
      </w:r>
    </w:p>
    <w:p w:rsidR="00E01285" w:rsidRPr="00AE7395" w:rsidRDefault="00DD5C0C" w:rsidP="00E16128">
      <w:pPr>
        <w:pStyle w:val="a8"/>
        <w:numPr>
          <w:ilvl w:val="0"/>
          <w:numId w:val="11"/>
        </w:numPr>
        <w:spacing w:line="360" w:lineRule="auto"/>
        <w:ind w:left="142" w:hanging="284"/>
        <w:contextualSpacing/>
        <w:jc w:val="both"/>
        <w:rPr>
          <w:color w:val="000000"/>
          <w:sz w:val="28"/>
          <w:szCs w:val="28"/>
        </w:rPr>
      </w:pPr>
      <w:r w:rsidRPr="00AE7395">
        <w:rPr>
          <w:color w:val="000000"/>
          <w:sz w:val="28"/>
          <w:szCs w:val="28"/>
        </w:rPr>
        <w:t>Про частные «облака» / Habrahabrhabrahabr.ru. – Режим доступа: www / URL: http://habrahabr.ru/company/croc/blog/203466/ – 02.04.2016. – Загл. с экрана.</w:t>
      </w:r>
    </w:p>
    <w:p w:rsidR="00B22C0B" w:rsidRPr="00AE7395" w:rsidRDefault="00E30D90" w:rsidP="00E16128">
      <w:pPr>
        <w:pStyle w:val="a8"/>
        <w:numPr>
          <w:ilvl w:val="0"/>
          <w:numId w:val="11"/>
        </w:numPr>
        <w:spacing w:line="360" w:lineRule="auto"/>
        <w:ind w:left="142" w:hanging="142"/>
        <w:contextualSpacing/>
        <w:jc w:val="both"/>
        <w:rPr>
          <w:color w:val="000000"/>
          <w:sz w:val="28"/>
          <w:szCs w:val="28"/>
        </w:rPr>
      </w:pPr>
      <w:r w:rsidRPr="00AE7395">
        <w:rPr>
          <w:color w:val="000000"/>
          <w:sz w:val="28"/>
          <w:szCs w:val="28"/>
        </w:rPr>
        <w:t xml:space="preserve">Интернет источник:- Режим доступа – </w:t>
      </w:r>
      <w:hyperlink r:id="rId26" w:history="1">
        <w:r w:rsidRPr="00AE7395">
          <w:rPr>
            <w:color w:val="000000"/>
            <w:sz w:val="28"/>
            <w:szCs w:val="28"/>
          </w:rPr>
          <w:t>https://www.edapp.com/blog/ru/</w:t>
        </w:r>
      </w:hyperlink>
    </w:p>
    <w:p w:rsidR="009F41A4" w:rsidRPr="00AE7395" w:rsidRDefault="00E30D90" w:rsidP="00E16128">
      <w:pPr>
        <w:pStyle w:val="a8"/>
        <w:numPr>
          <w:ilvl w:val="0"/>
          <w:numId w:val="11"/>
        </w:numPr>
        <w:spacing w:line="360" w:lineRule="auto"/>
        <w:ind w:left="142" w:hanging="142"/>
        <w:contextualSpacing/>
        <w:jc w:val="both"/>
        <w:rPr>
          <w:color w:val="000000"/>
          <w:sz w:val="28"/>
          <w:szCs w:val="28"/>
        </w:rPr>
      </w:pPr>
      <w:r w:rsidRPr="00AE7395">
        <w:rPr>
          <w:color w:val="000000"/>
          <w:sz w:val="28"/>
          <w:szCs w:val="28"/>
        </w:rPr>
        <w:t xml:space="preserve">Интернет источник:- Режим доступа – </w:t>
      </w:r>
      <w:hyperlink r:id="rId27" w:history="1">
        <w:r w:rsidR="00207BB6" w:rsidRPr="00AE7395">
          <w:rPr>
            <w:color w:val="000000"/>
            <w:sz w:val="28"/>
            <w:szCs w:val="28"/>
          </w:rPr>
          <w:t>https://www.ispring.ru/elearning-insights/platforma-onlain-obucheniya</w:t>
        </w:r>
      </w:hyperlink>
    </w:p>
    <w:p w:rsidR="000E2732" w:rsidRPr="00E16128" w:rsidRDefault="00E30D90" w:rsidP="00E16128">
      <w:pPr>
        <w:pStyle w:val="a8"/>
        <w:numPr>
          <w:ilvl w:val="0"/>
          <w:numId w:val="11"/>
        </w:numPr>
        <w:spacing w:line="360" w:lineRule="auto"/>
        <w:ind w:left="142" w:firstLine="0"/>
        <w:contextualSpacing/>
        <w:jc w:val="both"/>
        <w:rPr>
          <w:color w:val="000000"/>
          <w:sz w:val="28"/>
          <w:szCs w:val="28"/>
        </w:rPr>
      </w:pPr>
      <w:r w:rsidRPr="00AE7395">
        <w:rPr>
          <w:color w:val="000000"/>
          <w:sz w:val="28"/>
          <w:szCs w:val="28"/>
        </w:rPr>
        <w:t xml:space="preserve">Интернет источник:- Режим доступа –  </w:t>
      </w:r>
      <w:hyperlink r:id="rId28" w:history="1">
        <w:r w:rsidRPr="00AE7395">
          <w:rPr>
            <w:color w:val="000000"/>
            <w:sz w:val="28"/>
            <w:szCs w:val="28"/>
          </w:rPr>
          <w:t>https://xn--80aegcaa6cbngm5a6c1ci.xn--p1ai/interaktivnaya-doska-miro/</w:t>
        </w:r>
      </w:hyperlink>
    </w:p>
    <w:sectPr w:rsidR="000E2732" w:rsidRPr="00E16128" w:rsidSect="009A2C4F">
      <w:footerReference w:type="default" r:id="rId29"/>
      <w:pgSz w:w="11906" w:h="16838"/>
      <w:pgMar w:top="1134" w:right="567"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2261" w:rsidRDefault="00CF2261" w:rsidP="00E16128">
      <w:pPr>
        <w:spacing w:after="0" w:line="240" w:lineRule="auto"/>
      </w:pPr>
      <w:r>
        <w:separator/>
      </w:r>
    </w:p>
  </w:endnote>
  <w:endnote w:type="continuationSeparator" w:id="0">
    <w:p w:rsidR="00CF2261" w:rsidRDefault="00CF2261" w:rsidP="00E161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563335"/>
      <w:docPartObj>
        <w:docPartGallery w:val="Page Numbers (Bottom of Page)"/>
        <w:docPartUnique/>
      </w:docPartObj>
    </w:sdtPr>
    <w:sdtEndPr/>
    <w:sdtContent>
      <w:p w:rsidR="009A2C4F" w:rsidRDefault="009A2C4F">
        <w:pPr>
          <w:pStyle w:val="ac"/>
          <w:jc w:val="center"/>
        </w:pPr>
        <w:r>
          <w:fldChar w:fldCharType="begin"/>
        </w:r>
        <w:r>
          <w:instrText>PAGE   \* MERGEFORMAT</w:instrText>
        </w:r>
        <w:r>
          <w:fldChar w:fldCharType="separate"/>
        </w:r>
        <w:r w:rsidR="00620852">
          <w:rPr>
            <w:noProof/>
          </w:rPr>
          <w:t>19</w:t>
        </w:r>
        <w:r>
          <w:fldChar w:fldCharType="end"/>
        </w:r>
      </w:p>
    </w:sdtContent>
  </w:sdt>
  <w:p w:rsidR="009A2C4F" w:rsidRDefault="009A2C4F">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2261" w:rsidRDefault="00CF2261" w:rsidP="00E16128">
      <w:pPr>
        <w:spacing w:after="0" w:line="240" w:lineRule="auto"/>
      </w:pPr>
      <w:r>
        <w:separator/>
      </w:r>
    </w:p>
  </w:footnote>
  <w:footnote w:type="continuationSeparator" w:id="0">
    <w:p w:rsidR="00CF2261" w:rsidRDefault="00CF2261" w:rsidP="00E161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B6604"/>
    <w:multiLevelType w:val="hybridMultilevel"/>
    <w:tmpl w:val="D3C6F52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15:restartNumberingAfterBreak="0">
    <w:nsid w:val="04503291"/>
    <w:multiLevelType w:val="hybridMultilevel"/>
    <w:tmpl w:val="35F2031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1EAD77DB"/>
    <w:multiLevelType w:val="hybridMultilevel"/>
    <w:tmpl w:val="E09A1F72"/>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 w15:restartNumberingAfterBreak="0">
    <w:nsid w:val="3CEB53A1"/>
    <w:multiLevelType w:val="hybridMultilevel"/>
    <w:tmpl w:val="931AC8D2"/>
    <w:lvl w:ilvl="0" w:tplc="5BA2B9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3136DE9"/>
    <w:multiLevelType w:val="hybridMultilevel"/>
    <w:tmpl w:val="BA9EE480"/>
    <w:lvl w:ilvl="0" w:tplc="5BA2B936">
      <w:start w:val="1"/>
      <w:numFmt w:val="bullet"/>
      <w:lvlText w:val=""/>
      <w:lvlJc w:val="left"/>
      <w:pPr>
        <w:ind w:left="7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9254EC3"/>
    <w:multiLevelType w:val="multilevel"/>
    <w:tmpl w:val="C8D89066"/>
    <w:lvl w:ilvl="0">
      <w:start w:val="1"/>
      <w:numFmt w:val="decimal"/>
      <w:lvlText w:val="%1"/>
      <w:lvlJc w:val="left"/>
      <w:pPr>
        <w:ind w:left="492" w:hanging="492"/>
      </w:pPr>
      <w:rPr>
        <w:rFonts w:hint="default"/>
      </w:rPr>
    </w:lvl>
    <w:lvl w:ilvl="1">
      <w:start w:val="1"/>
      <w:numFmt w:val="decimal"/>
      <w:lvlText w:val="%1.%2"/>
      <w:lvlJc w:val="left"/>
      <w:pPr>
        <w:ind w:left="492" w:hanging="49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52C1754B"/>
    <w:multiLevelType w:val="hybridMultilevel"/>
    <w:tmpl w:val="06E4DA8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BA05450"/>
    <w:multiLevelType w:val="hybridMultilevel"/>
    <w:tmpl w:val="9E8CD9C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616C2C24"/>
    <w:multiLevelType w:val="hybridMultilevel"/>
    <w:tmpl w:val="1A209B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8705AFD"/>
    <w:multiLevelType w:val="hybridMultilevel"/>
    <w:tmpl w:val="DF9616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06B142C"/>
    <w:multiLevelType w:val="multilevel"/>
    <w:tmpl w:val="F1CA8130"/>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0"/>
  </w:num>
  <w:num w:numId="2">
    <w:abstractNumId w:val="7"/>
  </w:num>
  <w:num w:numId="3">
    <w:abstractNumId w:val="2"/>
  </w:num>
  <w:num w:numId="4">
    <w:abstractNumId w:val="6"/>
  </w:num>
  <w:num w:numId="5">
    <w:abstractNumId w:val="4"/>
  </w:num>
  <w:num w:numId="6">
    <w:abstractNumId w:val="0"/>
  </w:num>
  <w:num w:numId="7">
    <w:abstractNumId w:val="5"/>
  </w:num>
  <w:num w:numId="8">
    <w:abstractNumId w:val="3"/>
  </w:num>
  <w:num w:numId="9">
    <w:abstractNumId w:val="8"/>
  </w:num>
  <w:num w:numId="10">
    <w:abstractNumId w:val="1"/>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41D9"/>
    <w:rsid w:val="0002089C"/>
    <w:rsid w:val="00077C54"/>
    <w:rsid w:val="00090E57"/>
    <w:rsid w:val="000B383F"/>
    <w:rsid w:val="000D2ACE"/>
    <w:rsid w:val="000E2732"/>
    <w:rsid w:val="00106C95"/>
    <w:rsid w:val="00116C4B"/>
    <w:rsid w:val="00170F09"/>
    <w:rsid w:val="001912C6"/>
    <w:rsid w:val="001B48A3"/>
    <w:rsid w:val="001C696E"/>
    <w:rsid w:val="00207BB6"/>
    <w:rsid w:val="002630AC"/>
    <w:rsid w:val="002641D9"/>
    <w:rsid w:val="002C5561"/>
    <w:rsid w:val="002F683A"/>
    <w:rsid w:val="00326172"/>
    <w:rsid w:val="00331BDC"/>
    <w:rsid w:val="003375A1"/>
    <w:rsid w:val="00384FB7"/>
    <w:rsid w:val="003C18D2"/>
    <w:rsid w:val="003C6A51"/>
    <w:rsid w:val="003D2A89"/>
    <w:rsid w:val="003F558B"/>
    <w:rsid w:val="004153F8"/>
    <w:rsid w:val="004766C0"/>
    <w:rsid w:val="004B663C"/>
    <w:rsid w:val="005138B5"/>
    <w:rsid w:val="00521567"/>
    <w:rsid w:val="005537BC"/>
    <w:rsid w:val="00574935"/>
    <w:rsid w:val="00586C65"/>
    <w:rsid w:val="005933BA"/>
    <w:rsid w:val="005F2E6A"/>
    <w:rsid w:val="005F3D5A"/>
    <w:rsid w:val="00620852"/>
    <w:rsid w:val="00654A30"/>
    <w:rsid w:val="00660D84"/>
    <w:rsid w:val="0068031B"/>
    <w:rsid w:val="006B49C5"/>
    <w:rsid w:val="006C3E7F"/>
    <w:rsid w:val="006D4AB8"/>
    <w:rsid w:val="00705979"/>
    <w:rsid w:val="00736D2F"/>
    <w:rsid w:val="00761823"/>
    <w:rsid w:val="007758A7"/>
    <w:rsid w:val="00783D15"/>
    <w:rsid w:val="007C37F6"/>
    <w:rsid w:val="00830EA0"/>
    <w:rsid w:val="00840A87"/>
    <w:rsid w:val="00842A47"/>
    <w:rsid w:val="0085732E"/>
    <w:rsid w:val="008B41BD"/>
    <w:rsid w:val="008C268B"/>
    <w:rsid w:val="00940AFC"/>
    <w:rsid w:val="00943EEF"/>
    <w:rsid w:val="0098632F"/>
    <w:rsid w:val="00987148"/>
    <w:rsid w:val="009A2C4F"/>
    <w:rsid w:val="009E1C17"/>
    <w:rsid w:val="009F41A4"/>
    <w:rsid w:val="00A03AFD"/>
    <w:rsid w:val="00A1180C"/>
    <w:rsid w:val="00A53BE0"/>
    <w:rsid w:val="00A7402A"/>
    <w:rsid w:val="00AE0D25"/>
    <w:rsid w:val="00AE7395"/>
    <w:rsid w:val="00AF0558"/>
    <w:rsid w:val="00B112EA"/>
    <w:rsid w:val="00B22C0B"/>
    <w:rsid w:val="00B24FE9"/>
    <w:rsid w:val="00B41B39"/>
    <w:rsid w:val="00B821F3"/>
    <w:rsid w:val="00BD235C"/>
    <w:rsid w:val="00BD38CF"/>
    <w:rsid w:val="00C0174E"/>
    <w:rsid w:val="00C15FAE"/>
    <w:rsid w:val="00CA6870"/>
    <w:rsid w:val="00CC7057"/>
    <w:rsid w:val="00CF2261"/>
    <w:rsid w:val="00D06BBF"/>
    <w:rsid w:val="00D87958"/>
    <w:rsid w:val="00DD1CA5"/>
    <w:rsid w:val="00DD5C0C"/>
    <w:rsid w:val="00DF4A5F"/>
    <w:rsid w:val="00E01285"/>
    <w:rsid w:val="00E16128"/>
    <w:rsid w:val="00E30D90"/>
    <w:rsid w:val="00E339FB"/>
    <w:rsid w:val="00E40D36"/>
    <w:rsid w:val="00E60A75"/>
    <w:rsid w:val="00F433B8"/>
    <w:rsid w:val="00F4724F"/>
    <w:rsid w:val="00F6391A"/>
    <w:rsid w:val="00FC4715"/>
    <w:rsid w:val="00FE73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53E32"/>
  <w15:docId w15:val="{1CA676AE-43B4-4EBD-AD9F-D5B9B29EF8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aliases w:val="СОДЕРЖАНИЕ"/>
    <w:basedOn w:val="a"/>
    <w:next w:val="a"/>
    <w:link w:val="10"/>
    <w:uiPriority w:val="9"/>
    <w:qFormat/>
    <w:rsid w:val="001912C6"/>
    <w:pPr>
      <w:keepNext/>
      <w:keepLines/>
      <w:spacing w:before="480" w:after="0"/>
      <w:jc w:val="center"/>
      <w:outlineLvl w:val="0"/>
    </w:pPr>
    <w:rPr>
      <w:rFonts w:ascii="Times New Roman" w:eastAsiaTheme="majorEastAsia" w:hAnsi="Times New Roman" w:cstheme="majorBidi"/>
      <w:b/>
      <w:bCs/>
      <w:color w:val="000000" w:themeColor="text1"/>
      <w:sz w:val="28"/>
      <w:szCs w:val="28"/>
    </w:rPr>
  </w:style>
  <w:style w:type="paragraph" w:styleId="2">
    <w:name w:val="heading 2"/>
    <w:basedOn w:val="a"/>
    <w:next w:val="a"/>
    <w:link w:val="20"/>
    <w:uiPriority w:val="9"/>
    <w:semiHidden/>
    <w:unhideWhenUsed/>
    <w:qFormat/>
    <w:rsid w:val="00B22C0B"/>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912C6"/>
    <w:pPr>
      <w:ind w:left="720"/>
      <w:contextualSpacing/>
    </w:pPr>
  </w:style>
  <w:style w:type="character" w:customStyle="1" w:styleId="10">
    <w:name w:val="Заголовок 1 Знак"/>
    <w:aliases w:val="СОДЕРЖАНИЕ Знак"/>
    <w:basedOn w:val="a0"/>
    <w:link w:val="1"/>
    <w:uiPriority w:val="9"/>
    <w:rsid w:val="001912C6"/>
    <w:rPr>
      <w:rFonts w:ascii="Times New Roman" w:eastAsiaTheme="majorEastAsia" w:hAnsi="Times New Roman" w:cstheme="majorBidi"/>
      <w:b/>
      <w:bCs/>
      <w:color w:val="000000" w:themeColor="text1"/>
      <w:sz w:val="28"/>
      <w:szCs w:val="28"/>
    </w:rPr>
  </w:style>
  <w:style w:type="paragraph" w:styleId="a4">
    <w:name w:val="TOC Heading"/>
    <w:basedOn w:val="1"/>
    <w:next w:val="a"/>
    <w:uiPriority w:val="39"/>
    <w:unhideWhenUsed/>
    <w:qFormat/>
    <w:rsid w:val="001912C6"/>
    <w:pPr>
      <w:jc w:val="left"/>
      <w:outlineLvl w:val="9"/>
    </w:pPr>
    <w:rPr>
      <w:rFonts w:asciiTheme="majorHAnsi" w:hAnsiTheme="majorHAnsi"/>
      <w:color w:val="365F91" w:themeColor="accent1" w:themeShade="BF"/>
      <w:lang w:eastAsia="ru-RU"/>
    </w:rPr>
  </w:style>
  <w:style w:type="paragraph" w:styleId="a5">
    <w:name w:val="Balloon Text"/>
    <w:basedOn w:val="a"/>
    <w:link w:val="a6"/>
    <w:uiPriority w:val="99"/>
    <w:semiHidden/>
    <w:unhideWhenUsed/>
    <w:rsid w:val="001912C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912C6"/>
    <w:rPr>
      <w:rFonts w:ascii="Tahoma" w:hAnsi="Tahoma" w:cs="Tahoma"/>
      <w:sz w:val="16"/>
      <w:szCs w:val="16"/>
    </w:rPr>
  </w:style>
  <w:style w:type="paragraph" w:styleId="11">
    <w:name w:val="toc 1"/>
    <w:basedOn w:val="a"/>
    <w:next w:val="a"/>
    <w:autoRedefine/>
    <w:uiPriority w:val="39"/>
    <w:unhideWhenUsed/>
    <w:rsid w:val="000B383F"/>
    <w:pPr>
      <w:tabs>
        <w:tab w:val="left" w:pos="-567"/>
        <w:tab w:val="right" w:leader="dot" w:pos="9639"/>
      </w:tabs>
      <w:spacing w:after="100" w:line="360" w:lineRule="auto"/>
      <w:ind w:left="-426"/>
      <w:contextualSpacing/>
      <w:jc w:val="both"/>
    </w:pPr>
  </w:style>
  <w:style w:type="character" w:styleId="a7">
    <w:name w:val="Hyperlink"/>
    <w:basedOn w:val="a0"/>
    <w:uiPriority w:val="99"/>
    <w:unhideWhenUsed/>
    <w:rsid w:val="001912C6"/>
    <w:rPr>
      <w:color w:val="0000FF" w:themeColor="hyperlink"/>
      <w:u w:val="single"/>
    </w:rPr>
  </w:style>
  <w:style w:type="paragraph" w:styleId="a8">
    <w:name w:val="Normal (Web)"/>
    <w:basedOn w:val="a"/>
    <w:uiPriority w:val="99"/>
    <w:unhideWhenUsed/>
    <w:rsid w:val="00943E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521567"/>
  </w:style>
  <w:style w:type="character" w:styleId="a9">
    <w:name w:val="Strong"/>
    <w:basedOn w:val="a0"/>
    <w:qFormat/>
    <w:rsid w:val="007C37F6"/>
    <w:rPr>
      <w:b/>
      <w:bCs/>
    </w:rPr>
  </w:style>
  <w:style w:type="character" w:customStyle="1" w:styleId="apple-converted-space">
    <w:name w:val="apple-converted-space"/>
    <w:basedOn w:val="a0"/>
    <w:rsid w:val="001C696E"/>
  </w:style>
  <w:style w:type="character" w:customStyle="1" w:styleId="20">
    <w:name w:val="Заголовок 2 Знак"/>
    <w:basedOn w:val="a0"/>
    <w:link w:val="2"/>
    <w:uiPriority w:val="9"/>
    <w:semiHidden/>
    <w:rsid w:val="00B22C0B"/>
    <w:rPr>
      <w:rFonts w:asciiTheme="majorHAnsi" w:eastAsiaTheme="majorEastAsia" w:hAnsiTheme="majorHAnsi" w:cstheme="majorBidi"/>
      <w:b/>
      <w:bCs/>
      <w:color w:val="4F81BD" w:themeColor="accent1"/>
      <w:sz w:val="26"/>
      <w:szCs w:val="26"/>
    </w:rPr>
  </w:style>
  <w:style w:type="character" w:customStyle="1" w:styleId="theauthor">
    <w:name w:val="theauthor"/>
    <w:basedOn w:val="a0"/>
    <w:rsid w:val="00B22C0B"/>
  </w:style>
  <w:style w:type="character" w:customStyle="1" w:styleId="thetime">
    <w:name w:val="thetime"/>
    <w:basedOn w:val="a0"/>
    <w:rsid w:val="00B22C0B"/>
  </w:style>
  <w:style w:type="character" w:customStyle="1" w:styleId="block-title--purple">
    <w:name w:val="block-title--purple"/>
    <w:basedOn w:val="a0"/>
    <w:rsid w:val="002630AC"/>
  </w:style>
  <w:style w:type="paragraph" w:styleId="aa">
    <w:name w:val="header"/>
    <w:basedOn w:val="a"/>
    <w:link w:val="ab"/>
    <w:uiPriority w:val="99"/>
    <w:unhideWhenUsed/>
    <w:rsid w:val="00E1612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E16128"/>
  </w:style>
  <w:style w:type="paragraph" w:styleId="ac">
    <w:name w:val="footer"/>
    <w:basedOn w:val="a"/>
    <w:link w:val="ad"/>
    <w:uiPriority w:val="99"/>
    <w:unhideWhenUsed/>
    <w:rsid w:val="00E1612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161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300722">
      <w:bodyDiv w:val="1"/>
      <w:marLeft w:val="0"/>
      <w:marRight w:val="0"/>
      <w:marTop w:val="0"/>
      <w:marBottom w:val="0"/>
      <w:divBdr>
        <w:top w:val="none" w:sz="0" w:space="0" w:color="auto"/>
        <w:left w:val="none" w:sz="0" w:space="0" w:color="auto"/>
        <w:bottom w:val="none" w:sz="0" w:space="0" w:color="auto"/>
        <w:right w:val="none" w:sz="0" w:space="0" w:color="auto"/>
      </w:divBdr>
      <w:divsChild>
        <w:div w:id="1805081363">
          <w:marLeft w:val="0"/>
          <w:marRight w:val="0"/>
          <w:marTop w:val="0"/>
          <w:marBottom w:val="300"/>
          <w:divBdr>
            <w:top w:val="none" w:sz="0" w:space="0" w:color="auto"/>
            <w:left w:val="none" w:sz="0" w:space="0" w:color="auto"/>
            <w:bottom w:val="none" w:sz="0" w:space="0" w:color="auto"/>
            <w:right w:val="none" w:sz="0" w:space="0" w:color="auto"/>
          </w:divBdr>
        </w:div>
        <w:div w:id="2022733182">
          <w:marLeft w:val="0"/>
          <w:marRight w:val="0"/>
          <w:marTop w:val="0"/>
          <w:marBottom w:val="0"/>
          <w:divBdr>
            <w:top w:val="none" w:sz="0" w:space="0" w:color="auto"/>
            <w:left w:val="none" w:sz="0" w:space="0" w:color="auto"/>
            <w:bottom w:val="none" w:sz="0" w:space="0" w:color="auto"/>
            <w:right w:val="none" w:sz="0" w:space="0" w:color="auto"/>
          </w:divBdr>
          <w:divsChild>
            <w:div w:id="362943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28898">
      <w:bodyDiv w:val="1"/>
      <w:marLeft w:val="0"/>
      <w:marRight w:val="0"/>
      <w:marTop w:val="0"/>
      <w:marBottom w:val="0"/>
      <w:divBdr>
        <w:top w:val="none" w:sz="0" w:space="0" w:color="auto"/>
        <w:left w:val="none" w:sz="0" w:space="0" w:color="auto"/>
        <w:bottom w:val="none" w:sz="0" w:space="0" w:color="auto"/>
        <w:right w:val="none" w:sz="0" w:space="0" w:color="auto"/>
      </w:divBdr>
    </w:div>
    <w:div w:id="605814902">
      <w:bodyDiv w:val="1"/>
      <w:marLeft w:val="0"/>
      <w:marRight w:val="0"/>
      <w:marTop w:val="0"/>
      <w:marBottom w:val="0"/>
      <w:divBdr>
        <w:top w:val="none" w:sz="0" w:space="0" w:color="auto"/>
        <w:left w:val="none" w:sz="0" w:space="0" w:color="auto"/>
        <w:bottom w:val="none" w:sz="0" w:space="0" w:color="auto"/>
        <w:right w:val="none" w:sz="0" w:space="0" w:color="auto"/>
      </w:divBdr>
      <w:divsChild>
        <w:div w:id="209339719">
          <w:marLeft w:val="0"/>
          <w:marRight w:val="0"/>
          <w:marTop w:val="0"/>
          <w:marBottom w:val="300"/>
          <w:divBdr>
            <w:top w:val="none" w:sz="0" w:space="0" w:color="auto"/>
            <w:left w:val="none" w:sz="0" w:space="0" w:color="auto"/>
            <w:bottom w:val="none" w:sz="0" w:space="0" w:color="auto"/>
            <w:right w:val="none" w:sz="0" w:space="0" w:color="auto"/>
          </w:divBdr>
        </w:div>
        <w:div w:id="576598374">
          <w:marLeft w:val="0"/>
          <w:marRight w:val="0"/>
          <w:marTop w:val="0"/>
          <w:marBottom w:val="0"/>
          <w:divBdr>
            <w:top w:val="none" w:sz="0" w:space="0" w:color="auto"/>
            <w:left w:val="none" w:sz="0" w:space="0" w:color="auto"/>
            <w:bottom w:val="none" w:sz="0" w:space="0" w:color="auto"/>
            <w:right w:val="none" w:sz="0" w:space="0" w:color="auto"/>
          </w:divBdr>
          <w:divsChild>
            <w:div w:id="37540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6521729">
      <w:bodyDiv w:val="1"/>
      <w:marLeft w:val="0"/>
      <w:marRight w:val="0"/>
      <w:marTop w:val="0"/>
      <w:marBottom w:val="0"/>
      <w:divBdr>
        <w:top w:val="none" w:sz="0" w:space="0" w:color="auto"/>
        <w:left w:val="none" w:sz="0" w:space="0" w:color="auto"/>
        <w:bottom w:val="none" w:sz="0" w:space="0" w:color="auto"/>
        <w:right w:val="none" w:sz="0" w:space="0" w:color="auto"/>
      </w:divBdr>
    </w:div>
    <w:div w:id="713970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asywebinar.com/" TargetMode="External"/><Relationship Id="rId18" Type="http://schemas.openxmlformats.org/officeDocument/2006/relationships/image" Target="media/image9.png"/><Relationship Id="rId26" Type="http://schemas.openxmlformats.org/officeDocument/2006/relationships/hyperlink" Target="https://www.edapp.com/blog/ru/" TargetMode="Externa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asywebinar.com/" TargetMode="External"/><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hyperlink" Target="https://xn--80aegcaa6cbngm5a6c1ci.xn--p1ai/interaktivnaya-doska-miro/" TargetMode="Externa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hyperlink" Target="https://www.ispring.ru/elearning-insights/platforma-onlain-obucheniya"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FFEC74-DEFB-430B-AA2D-ABEC632437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3536</Words>
  <Characters>20160</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23649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admin</cp:lastModifiedBy>
  <cp:revision>2</cp:revision>
  <cp:lastPrinted>2023-03-14T10:02:00Z</cp:lastPrinted>
  <dcterms:created xsi:type="dcterms:W3CDTF">2025-02-25T14:24:00Z</dcterms:created>
  <dcterms:modified xsi:type="dcterms:W3CDTF">2025-02-25T14:24:00Z</dcterms:modified>
</cp:coreProperties>
</file>